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D08" w:rsidRDefault="00AF0D08" w:rsidP="00AF0D08">
      <w:pPr>
        <w:ind w:firstLine="708"/>
        <w:jc w:val="center"/>
        <w:rPr>
          <w:b/>
          <w:sz w:val="28"/>
          <w:szCs w:val="28"/>
          <w:lang w:val="tt-RU"/>
        </w:rPr>
      </w:pPr>
      <w:r>
        <w:rPr>
          <w:b/>
          <w:sz w:val="28"/>
          <w:szCs w:val="28"/>
          <w:lang w:val="tt-RU"/>
        </w:rPr>
        <w:t xml:space="preserve">Республиканская олимпиада школьников по </w:t>
      </w:r>
      <w:r w:rsidRPr="00C62C54">
        <w:rPr>
          <w:b/>
          <w:sz w:val="28"/>
          <w:szCs w:val="28"/>
          <w:lang w:val="tt-RU"/>
        </w:rPr>
        <w:t xml:space="preserve">истории </w:t>
      </w:r>
      <w:r>
        <w:rPr>
          <w:b/>
          <w:sz w:val="28"/>
          <w:szCs w:val="28"/>
          <w:lang w:val="tt-RU"/>
        </w:rPr>
        <w:t xml:space="preserve">Татарстана и </w:t>
      </w:r>
      <w:r w:rsidRPr="00C62C54">
        <w:rPr>
          <w:b/>
          <w:sz w:val="28"/>
          <w:szCs w:val="28"/>
          <w:lang w:val="tt-RU"/>
        </w:rPr>
        <w:t>татарского народа</w:t>
      </w:r>
      <w:r>
        <w:rPr>
          <w:b/>
          <w:sz w:val="28"/>
          <w:szCs w:val="28"/>
          <w:lang w:val="tt-RU"/>
        </w:rPr>
        <w:t>. Муницмпальный этап.</w:t>
      </w:r>
      <w:r w:rsidRPr="00C62C54">
        <w:rPr>
          <w:b/>
          <w:sz w:val="28"/>
          <w:szCs w:val="28"/>
          <w:lang w:val="tt-RU"/>
        </w:rPr>
        <w:t xml:space="preserve"> </w:t>
      </w:r>
    </w:p>
    <w:p w:rsidR="00AF0D08" w:rsidRDefault="00AF0D08" w:rsidP="00AF0D08">
      <w:pPr>
        <w:ind w:firstLine="708"/>
        <w:jc w:val="center"/>
        <w:rPr>
          <w:b/>
          <w:sz w:val="28"/>
          <w:szCs w:val="28"/>
          <w:lang w:val="tt-RU"/>
        </w:rPr>
      </w:pPr>
      <w:r>
        <w:rPr>
          <w:b/>
          <w:sz w:val="28"/>
          <w:szCs w:val="28"/>
          <w:lang w:val="tt-RU"/>
        </w:rPr>
        <w:t>Ответы 10-11</w:t>
      </w:r>
      <w:r w:rsidRPr="00C62C54">
        <w:rPr>
          <w:b/>
          <w:sz w:val="28"/>
          <w:szCs w:val="28"/>
          <w:lang w:val="tt-RU"/>
        </w:rPr>
        <w:t xml:space="preserve"> класс</w:t>
      </w:r>
    </w:p>
    <w:p w:rsidR="00AF0D08" w:rsidRDefault="00AF0D08" w:rsidP="00AF0D08">
      <w:pPr>
        <w:spacing w:line="360" w:lineRule="auto"/>
        <w:jc w:val="both"/>
      </w:pPr>
    </w:p>
    <w:p w:rsidR="00AF0D08" w:rsidRDefault="00AF0D08" w:rsidP="00AF0D08">
      <w:pPr>
        <w:spacing w:line="360" w:lineRule="auto"/>
        <w:jc w:val="both"/>
      </w:pPr>
    </w:p>
    <w:p w:rsidR="00AF0D08" w:rsidRPr="00AF0D08" w:rsidRDefault="00AF0D08" w:rsidP="007A3123">
      <w:pPr>
        <w:spacing w:line="360" w:lineRule="auto"/>
        <w:rPr>
          <w:b/>
          <w:bCs/>
          <w:lang w:val="tt-RU"/>
        </w:rPr>
      </w:pPr>
      <w:r w:rsidRPr="00AF0D08">
        <w:rPr>
          <w:b/>
          <w:bCs/>
          <w:lang w:val="tt-RU"/>
        </w:rPr>
        <w:t>Максимальное количество баллов: 1</w:t>
      </w:r>
      <w:r w:rsidR="007A3123">
        <w:rPr>
          <w:b/>
          <w:bCs/>
          <w:lang w:val="tt-RU"/>
        </w:rPr>
        <w:t>37</w:t>
      </w:r>
    </w:p>
    <w:p w:rsidR="00AF0D08" w:rsidRDefault="00AF0D08" w:rsidP="00AF0D08">
      <w:pPr>
        <w:shd w:val="clear" w:color="auto" w:fill="FFFFFF"/>
        <w:rPr>
          <w:rFonts w:ascii="Helvetica" w:hAnsi="Helvetica" w:cs="Helvetica"/>
          <w:i/>
          <w:iCs/>
          <w:color w:val="595857"/>
          <w:sz w:val="26"/>
          <w:szCs w:val="26"/>
        </w:rPr>
      </w:pPr>
    </w:p>
    <w:p w:rsidR="00AF0D08" w:rsidRPr="00AF0D08" w:rsidRDefault="00AF0D08" w:rsidP="00AF0D08">
      <w:pPr>
        <w:autoSpaceDE w:val="0"/>
        <w:autoSpaceDN w:val="0"/>
        <w:adjustRightInd w:val="0"/>
        <w:spacing w:line="360" w:lineRule="auto"/>
        <w:jc w:val="both"/>
        <w:rPr>
          <w:b/>
          <w:bCs/>
        </w:rPr>
      </w:pPr>
      <w:r w:rsidRPr="00AF0D08">
        <w:rPr>
          <w:b/>
          <w:bCs/>
        </w:rPr>
        <w:t>Задание 1.  2 балла за правильный ответ. Макс. 6 баллов.</w:t>
      </w:r>
      <w:r w:rsidRPr="00AF0D0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AF0D08" w:rsidTr="00344531">
        <w:tc>
          <w:tcPr>
            <w:tcW w:w="3190" w:type="dxa"/>
            <w:tcBorders>
              <w:top w:val="single" w:sz="4" w:space="0" w:color="auto"/>
              <w:left w:val="single" w:sz="4" w:space="0" w:color="auto"/>
              <w:bottom w:val="single" w:sz="4" w:space="0" w:color="auto"/>
              <w:right w:val="single" w:sz="4" w:space="0" w:color="auto"/>
            </w:tcBorders>
          </w:tcPr>
          <w:p w:rsidR="00AF0D08" w:rsidRDefault="00AF0D08" w:rsidP="00344531">
            <w:r>
              <w:t>1.1</w:t>
            </w:r>
          </w:p>
        </w:tc>
        <w:tc>
          <w:tcPr>
            <w:tcW w:w="3190" w:type="dxa"/>
            <w:tcBorders>
              <w:top w:val="single" w:sz="4" w:space="0" w:color="auto"/>
              <w:left w:val="single" w:sz="4" w:space="0" w:color="auto"/>
              <w:bottom w:val="single" w:sz="4" w:space="0" w:color="auto"/>
              <w:right w:val="single" w:sz="4" w:space="0" w:color="auto"/>
            </w:tcBorders>
          </w:tcPr>
          <w:p w:rsidR="00AF0D08" w:rsidRDefault="00AF0D08" w:rsidP="00344531">
            <w:r>
              <w:t>1.2</w:t>
            </w:r>
          </w:p>
        </w:tc>
        <w:tc>
          <w:tcPr>
            <w:tcW w:w="3191" w:type="dxa"/>
            <w:tcBorders>
              <w:top w:val="single" w:sz="4" w:space="0" w:color="auto"/>
              <w:left w:val="single" w:sz="4" w:space="0" w:color="auto"/>
              <w:bottom w:val="single" w:sz="4" w:space="0" w:color="auto"/>
              <w:right w:val="single" w:sz="4" w:space="0" w:color="auto"/>
            </w:tcBorders>
          </w:tcPr>
          <w:p w:rsidR="00AF0D08" w:rsidRDefault="00AF0D08" w:rsidP="00344531">
            <w:r>
              <w:t>1.3</w:t>
            </w:r>
          </w:p>
        </w:tc>
      </w:tr>
      <w:tr w:rsidR="00AF0D08" w:rsidTr="00344531">
        <w:tc>
          <w:tcPr>
            <w:tcW w:w="3190" w:type="dxa"/>
            <w:tcBorders>
              <w:top w:val="single" w:sz="4" w:space="0" w:color="auto"/>
              <w:left w:val="single" w:sz="4" w:space="0" w:color="auto"/>
              <w:bottom w:val="single" w:sz="4" w:space="0" w:color="auto"/>
              <w:right w:val="single" w:sz="4" w:space="0" w:color="auto"/>
            </w:tcBorders>
          </w:tcPr>
          <w:p w:rsidR="00AF0D08" w:rsidRDefault="00AF0D08" w:rsidP="00344531">
            <w:r>
              <w:t>1, 3</w:t>
            </w:r>
          </w:p>
        </w:tc>
        <w:tc>
          <w:tcPr>
            <w:tcW w:w="3190" w:type="dxa"/>
            <w:tcBorders>
              <w:top w:val="single" w:sz="4" w:space="0" w:color="auto"/>
              <w:left w:val="single" w:sz="4" w:space="0" w:color="auto"/>
              <w:bottom w:val="single" w:sz="4" w:space="0" w:color="auto"/>
              <w:right w:val="single" w:sz="4" w:space="0" w:color="auto"/>
            </w:tcBorders>
          </w:tcPr>
          <w:p w:rsidR="00AF0D08" w:rsidRDefault="00AF0D08" w:rsidP="00344531">
            <w:r>
              <w:t>1, 5</w:t>
            </w:r>
          </w:p>
        </w:tc>
        <w:tc>
          <w:tcPr>
            <w:tcW w:w="3191" w:type="dxa"/>
            <w:tcBorders>
              <w:top w:val="single" w:sz="4" w:space="0" w:color="auto"/>
              <w:left w:val="single" w:sz="4" w:space="0" w:color="auto"/>
              <w:bottom w:val="single" w:sz="4" w:space="0" w:color="auto"/>
              <w:right w:val="single" w:sz="4" w:space="0" w:color="auto"/>
            </w:tcBorders>
          </w:tcPr>
          <w:p w:rsidR="00AF0D08" w:rsidRDefault="00AF0D08" w:rsidP="00344531">
            <w:r>
              <w:t>2, 6</w:t>
            </w:r>
          </w:p>
        </w:tc>
      </w:tr>
    </w:tbl>
    <w:p w:rsidR="00AF0D08" w:rsidRDefault="00AF0D08" w:rsidP="00AF0D08">
      <w:pPr>
        <w:spacing w:line="360" w:lineRule="auto"/>
        <w:jc w:val="both"/>
      </w:pPr>
    </w:p>
    <w:p w:rsidR="00AF0D08" w:rsidRPr="00116173" w:rsidRDefault="00AF0D08" w:rsidP="00AF0D08">
      <w:pPr>
        <w:spacing w:line="360" w:lineRule="auto"/>
        <w:jc w:val="both"/>
        <w:rPr>
          <w:b/>
          <w:iCs/>
        </w:rPr>
      </w:pPr>
      <w:r w:rsidRPr="00116173">
        <w:rPr>
          <w:b/>
          <w:iCs/>
        </w:rPr>
        <w:t xml:space="preserve">Задание 2. 1 балл за правильный ответ. Максимум 5 баллов. </w:t>
      </w:r>
    </w:p>
    <w:p w:rsidR="00AF0D08" w:rsidRDefault="00AF0D08" w:rsidP="00AF0D08">
      <w:pPr>
        <w:spacing w:line="360" w:lineRule="auto"/>
        <w:jc w:val="both"/>
      </w:pPr>
      <w:r>
        <w:t>2.1. Покорение Сибирского ханства</w:t>
      </w:r>
    </w:p>
    <w:p w:rsidR="00AF0D08" w:rsidRDefault="00AF0D08" w:rsidP="00AF0D08">
      <w:pPr>
        <w:spacing w:line="360" w:lineRule="auto"/>
        <w:jc w:val="both"/>
      </w:pPr>
      <w:r>
        <w:t>2.2. Восстание декабристов</w:t>
      </w:r>
    </w:p>
    <w:p w:rsidR="00AF0D08" w:rsidRDefault="00AF0D08" w:rsidP="00AF0D08">
      <w:pPr>
        <w:spacing w:line="360" w:lineRule="auto"/>
        <w:jc w:val="both"/>
      </w:pPr>
      <w:r>
        <w:t>2.3. Покорение Казани</w:t>
      </w:r>
    </w:p>
    <w:p w:rsidR="00AF0D08" w:rsidRDefault="00AF0D08" w:rsidP="00AF0D08">
      <w:pPr>
        <w:spacing w:line="360" w:lineRule="auto"/>
        <w:jc w:val="both"/>
      </w:pPr>
      <w:r>
        <w:t>2.4. Куликовская битва</w:t>
      </w:r>
    </w:p>
    <w:p w:rsidR="00AF0D08" w:rsidRDefault="00AF0D08" w:rsidP="00AF0D08">
      <w:pPr>
        <w:spacing w:line="360" w:lineRule="auto"/>
        <w:jc w:val="both"/>
      </w:pPr>
      <w:r>
        <w:t>2.5. Покорение Астраханского ханства</w:t>
      </w:r>
    </w:p>
    <w:p w:rsidR="00AF0D08" w:rsidRDefault="00AF0D08" w:rsidP="00AF0D08">
      <w:pPr>
        <w:spacing w:line="360" w:lineRule="auto"/>
        <w:jc w:val="both"/>
      </w:pPr>
    </w:p>
    <w:p w:rsidR="00AF0D08" w:rsidRPr="00116173" w:rsidRDefault="00AF0D08" w:rsidP="00AF0D08">
      <w:pPr>
        <w:autoSpaceDE w:val="0"/>
        <w:autoSpaceDN w:val="0"/>
        <w:adjustRightInd w:val="0"/>
        <w:spacing w:line="360" w:lineRule="auto"/>
        <w:jc w:val="both"/>
        <w:rPr>
          <w:b/>
          <w:iCs/>
        </w:rPr>
      </w:pPr>
      <w:r w:rsidRPr="00116173">
        <w:rPr>
          <w:b/>
          <w:bCs/>
          <w:iCs/>
          <w:color w:val="000000"/>
        </w:rPr>
        <w:t>Задание 3. 2 балла за каждый верный ответ (1 балл за указание значения; 1 балла за верное пояснение). Максимум за задание – 6 баллов.</w:t>
      </w:r>
    </w:p>
    <w:p w:rsidR="00AF0D08" w:rsidRPr="00AF0D08" w:rsidRDefault="00AF0D08" w:rsidP="00C20122">
      <w:pPr>
        <w:spacing w:line="360" w:lineRule="auto"/>
        <w:jc w:val="both"/>
        <w:rPr>
          <w:rFonts w:asciiTheme="majorBidi" w:hAnsiTheme="majorBidi" w:cstheme="majorBidi"/>
          <w:shd w:val="clear" w:color="auto" w:fill="FFFFFF"/>
        </w:rPr>
      </w:pPr>
      <w:r w:rsidRPr="00AF0D08">
        <w:rPr>
          <w:rFonts w:asciiTheme="majorBidi" w:hAnsiTheme="majorBidi" w:cstheme="majorBidi"/>
          <w:b/>
          <w:bCs/>
          <w:shd w:val="clear" w:color="auto" w:fill="FFFFFF"/>
        </w:rPr>
        <w:t>Парад суверенитетов</w:t>
      </w:r>
      <w:r w:rsidRPr="00AF0D08">
        <w:rPr>
          <w:rFonts w:asciiTheme="majorBidi" w:hAnsiTheme="majorBidi" w:cstheme="majorBidi"/>
          <w:shd w:val="clear" w:color="auto" w:fill="FFFFFF"/>
        </w:rPr>
        <w:t> </w:t>
      </w:r>
      <w:r w:rsidR="0069552D">
        <w:rPr>
          <w:rFonts w:asciiTheme="majorBidi" w:hAnsiTheme="majorBidi" w:cstheme="majorBidi"/>
          <w:shd w:val="clear" w:color="auto" w:fill="FFFFFF"/>
        </w:rPr>
        <w:t>-</w:t>
      </w:r>
      <w:r w:rsidRPr="00AF0D08">
        <w:rPr>
          <w:rFonts w:asciiTheme="majorBidi" w:hAnsiTheme="majorBidi" w:cstheme="majorBidi"/>
          <w:shd w:val="clear" w:color="auto" w:fill="FFFFFF"/>
        </w:rPr>
        <w:t xml:space="preserve"> устойчивое выражение, обозначающее провозглашение суверенитета ряда республик в составе СССР и автономий в составе РСФСР в 1990-м </w:t>
      </w:r>
      <w:r w:rsidR="0069552D">
        <w:rPr>
          <w:rFonts w:asciiTheme="majorBidi" w:hAnsiTheme="majorBidi" w:cstheme="majorBidi"/>
          <w:shd w:val="clear" w:color="auto" w:fill="FFFFFF"/>
        </w:rPr>
        <w:t>-</w:t>
      </w:r>
      <w:r w:rsidRPr="00AF0D08">
        <w:rPr>
          <w:rFonts w:asciiTheme="majorBidi" w:hAnsiTheme="majorBidi" w:cstheme="majorBidi"/>
          <w:shd w:val="clear" w:color="auto" w:fill="FFFFFF"/>
        </w:rPr>
        <w:t xml:space="preserve"> 1991-м </w:t>
      </w:r>
      <w:proofErr w:type="gramStart"/>
      <w:r w:rsidRPr="00AF0D08">
        <w:rPr>
          <w:rFonts w:asciiTheme="majorBidi" w:hAnsiTheme="majorBidi" w:cstheme="majorBidi"/>
          <w:shd w:val="clear" w:color="auto" w:fill="FFFFFF"/>
        </w:rPr>
        <w:t>годах</w:t>
      </w:r>
      <w:proofErr w:type="gramEnd"/>
      <w:r w:rsidRPr="00AF0D08">
        <w:rPr>
          <w:rFonts w:asciiTheme="majorBidi" w:hAnsiTheme="majorBidi" w:cstheme="majorBidi"/>
          <w:shd w:val="clear" w:color="auto" w:fill="FFFFFF"/>
        </w:rPr>
        <w:t xml:space="preserve">. Провозглашение суверенитета на практике означало ликвидацию или оспаривание приоритета общесоюзных законов над </w:t>
      </w:r>
      <w:proofErr w:type="gramStart"/>
      <w:r w:rsidRPr="00AF0D08">
        <w:rPr>
          <w:rFonts w:asciiTheme="majorBidi" w:hAnsiTheme="majorBidi" w:cstheme="majorBidi"/>
          <w:shd w:val="clear" w:color="auto" w:fill="FFFFFF"/>
        </w:rPr>
        <w:t>республиканскими</w:t>
      </w:r>
      <w:proofErr w:type="gramEnd"/>
      <w:r w:rsidRPr="00AF0D08">
        <w:rPr>
          <w:rFonts w:asciiTheme="majorBidi" w:hAnsiTheme="majorBidi" w:cstheme="majorBidi"/>
          <w:shd w:val="clear" w:color="auto" w:fill="FFFFFF"/>
        </w:rPr>
        <w:t xml:space="preserve"> и рассматривалось как шаг к получению реальной независимости. К параду суверенитетов привели</w:t>
      </w:r>
      <w:r w:rsidRPr="00AF0D08">
        <w:rPr>
          <w:rStyle w:val="apple-converted-space"/>
          <w:rFonts w:asciiTheme="majorBidi" w:hAnsiTheme="majorBidi" w:cstheme="majorBidi"/>
          <w:shd w:val="clear" w:color="auto" w:fill="FFFFFF"/>
        </w:rPr>
        <w:t> </w:t>
      </w:r>
      <w:hyperlink r:id="rId6" w:tooltip="Политические реформы в СССР во время Перестройки" w:history="1">
        <w:r w:rsidRPr="00AF0D08">
          <w:rPr>
            <w:rStyle w:val="a3"/>
            <w:rFonts w:asciiTheme="majorBidi" w:hAnsiTheme="majorBidi" w:cstheme="majorBidi"/>
            <w:color w:val="auto"/>
            <w:u w:val="none"/>
            <w:shd w:val="clear" w:color="auto" w:fill="FFFFFF"/>
          </w:rPr>
          <w:t>политические реформы в СССР во время Перестройки</w:t>
        </w:r>
      </w:hyperlink>
      <w:r w:rsidRPr="00AF0D08">
        <w:rPr>
          <w:rFonts w:asciiTheme="majorBidi" w:hAnsiTheme="majorBidi" w:cstheme="majorBidi"/>
          <w:shd w:val="clear" w:color="auto" w:fill="FFFFFF"/>
        </w:rPr>
        <w:t xml:space="preserve">. </w:t>
      </w:r>
      <w:r w:rsidR="00C20122">
        <w:rPr>
          <w:rFonts w:asciiTheme="majorBidi" w:hAnsiTheme="majorBidi" w:cstheme="majorBidi"/>
          <w:shd w:val="clear" w:color="auto" w:fill="FFFFFF"/>
        </w:rPr>
        <w:t>А</w:t>
      </w:r>
      <w:r w:rsidRPr="00AF0D08">
        <w:rPr>
          <w:rFonts w:asciiTheme="majorBidi" w:hAnsiTheme="majorBidi" w:cstheme="majorBidi"/>
          <w:shd w:val="clear" w:color="auto" w:fill="FFFFFF"/>
        </w:rPr>
        <w:t>втором выражения «парад суверенитетов» является народный депутат РСФСР</w:t>
      </w:r>
      <w:r w:rsidRPr="00AF0D08">
        <w:rPr>
          <w:rStyle w:val="apple-converted-space"/>
          <w:rFonts w:asciiTheme="majorBidi" w:hAnsiTheme="majorBidi" w:cstheme="majorBidi"/>
          <w:shd w:val="clear" w:color="auto" w:fill="FFFFFF"/>
        </w:rPr>
        <w:t> </w:t>
      </w:r>
      <w:hyperlink r:id="rId7" w:tooltip="Пётр Зерин (страница не существует)" w:history="1">
        <w:r w:rsidRPr="00AF0D08">
          <w:rPr>
            <w:rStyle w:val="a3"/>
            <w:rFonts w:asciiTheme="majorBidi" w:hAnsiTheme="majorBidi" w:cstheme="majorBidi"/>
            <w:color w:val="auto"/>
            <w:u w:val="none"/>
            <w:shd w:val="clear" w:color="auto" w:fill="FFFFFF"/>
          </w:rPr>
          <w:t xml:space="preserve">Пётр </w:t>
        </w:r>
        <w:proofErr w:type="spellStart"/>
        <w:r w:rsidRPr="00AF0D08">
          <w:rPr>
            <w:rStyle w:val="a3"/>
            <w:rFonts w:asciiTheme="majorBidi" w:hAnsiTheme="majorBidi" w:cstheme="majorBidi"/>
            <w:color w:val="auto"/>
            <w:u w:val="none"/>
            <w:shd w:val="clear" w:color="auto" w:fill="FFFFFF"/>
          </w:rPr>
          <w:t>Зерин</w:t>
        </w:r>
        <w:proofErr w:type="spellEnd"/>
      </w:hyperlink>
      <w:r w:rsidRPr="00AF0D08">
        <w:rPr>
          <w:rFonts w:asciiTheme="majorBidi" w:hAnsiTheme="majorBidi" w:cstheme="majorBidi"/>
          <w:shd w:val="clear" w:color="auto" w:fill="FFFFFF"/>
        </w:rPr>
        <w:t>, употребивший его в своей речи на съезде депутатов</w:t>
      </w:r>
      <w:r w:rsidRPr="00AF0D08">
        <w:rPr>
          <w:rStyle w:val="apple-converted-space"/>
          <w:rFonts w:asciiTheme="majorBidi" w:hAnsiTheme="majorBidi" w:cstheme="majorBidi"/>
          <w:shd w:val="clear" w:color="auto" w:fill="FFFFFF"/>
        </w:rPr>
        <w:t> </w:t>
      </w:r>
      <w:hyperlink r:id="rId8" w:tooltip="10 декабря" w:history="1">
        <w:r w:rsidRPr="00AF0D08">
          <w:rPr>
            <w:rStyle w:val="a3"/>
            <w:rFonts w:asciiTheme="majorBidi" w:hAnsiTheme="majorBidi" w:cstheme="majorBidi"/>
            <w:color w:val="auto"/>
            <w:u w:val="none"/>
            <w:shd w:val="clear" w:color="auto" w:fill="FFFFFF"/>
          </w:rPr>
          <w:t>10 декабря</w:t>
        </w:r>
      </w:hyperlink>
      <w:r w:rsidRPr="00AF0D08">
        <w:rPr>
          <w:rStyle w:val="apple-converted-space"/>
          <w:rFonts w:asciiTheme="majorBidi" w:hAnsiTheme="majorBidi" w:cstheme="majorBidi"/>
          <w:shd w:val="clear" w:color="auto" w:fill="FFFFFF"/>
        </w:rPr>
        <w:t> </w:t>
      </w:r>
      <w:hyperlink r:id="rId9" w:tooltip="1990 год" w:history="1">
        <w:r w:rsidRPr="00AF0D08">
          <w:rPr>
            <w:rStyle w:val="a3"/>
            <w:rFonts w:asciiTheme="majorBidi" w:hAnsiTheme="majorBidi" w:cstheme="majorBidi"/>
            <w:color w:val="auto"/>
            <w:u w:val="none"/>
            <w:shd w:val="clear" w:color="auto" w:fill="FFFFFF"/>
          </w:rPr>
          <w:t>1990 года</w:t>
        </w:r>
      </w:hyperlink>
      <w:r w:rsidRPr="00AF0D08">
        <w:rPr>
          <w:rFonts w:asciiTheme="majorBidi" w:hAnsiTheme="majorBidi" w:cstheme="majorBidi"/>
          <w:shd w:val="clear" w:color="auto" w:fill="FFFFFF"/>
        </w:rPr>
        <w:t>.</w:t>
      </w:r>
    </w:p>
    <w:p w:rsidR="00AF0D08" w:rsidRPr="00AF0D08" w:rsidRDefault="00AF0D08" w:rsidP="00C20122">
      <w:pPr>
        <w:spacing w:line="360" w:lineRule="auto"/>
        <w:jc w:val="both"/>
        <w:rPr>
          <w:rFonts w:asciiTheme="majorBidi" w:hAnsiTheme="majorBidi" w:cstheme="majorBidi"/>
          <w:shd w:val="clear" w:color="auto" w:fill="FFFFFF"/>
        </w:rPr>
      </w:pPr>
      <w:r w:rsidRPr="00C20122">
        <w:rPr>
          <w:rFonts w:asciiTheme="majorBidi" w:hAnsiTheme="majorBidi" w:cstheme="majorBidi"/>
          <w:b/>
          <w:bCs/>
          <w:shd w:val="clear" w:color="auto" w:fill="FFFFFF"/>
        </w:rPr>
        <w:t>Большая тройка</w:t>
      </w:r>
      <w:r w:rsidRPr="00AF0D08">
        <w:rPr>
          <w:rFonts w:asciiTheme="majorBidi" w:hAnsiTheme="majorBidi" w:cstheme="majorBidi"/>
          <w:shd w:val="clear" w:color="auto" w:fill="FFFFFF"/>
        </w:rPr>
        <w:t xml:space="preserve"> - </w:t>
      </w:r>
      <w:r w:rsidRPr="00AF0D08">
        <w:rPr>
          <w:rStyle w:val="apple-converted-space"/>
          <w:rFonts w:asciiTheme="majorBidi" w:hAnsiTheme="majorBidi" w:cstheme="majorBidi"/>
          <w:shd w:val="clear" w:color="auto" w:fill="FFFFFF"/>
        </w:rPr>
        <w:t> </w:t>
      </w:r>
      <w:hyperlink r:id="rId10" w:tooltip="Военный альянс" w:history="1">
        <w:r w:rsidRPr="00AF0D08">
          <w:rPr>
            <w:rStyle w:val="a3"/>
            <w:rFonts w:asciiTheme="majorBidi" w:hAnsiTheme="majorBidi" w:cstheme="majorBidi"/>
            <w:color w:val="auto"/>
            <w:u w:val="none"/>
            <w:shd w:val="clear" w:color="auto" w:fill="FFFFFF"/>
          </w:rPr>
          <w:t>военный альянс</w:t>
        </w:r>
      </w:hyperlink>
      <w:r w:rsidRPr="00AF0D08">
        <w:rPr>
          <w:rFonts w:asciiTheme="majorBidi" w:hAnsiTheme="majorBidi" w:cstheme="majorBidi"/>
          <w:shd w:val="clear" w:color="auto" w:fill="FFFFFF"/>
        </w:rPr>
        <w:t>, состоящий из трёх главных союзников</w:t>
      </w:r>
      <w:proofErr w:type="gramStart"/>
      <w:r w:rsidRPr="00AF0D08">
        <w:rPr>
          <w:rFonts w:asciiTheme="majorBidi" w:hAnsiTheme="majorBidi" w:cstheme="majorBidi"/>
          <w:shd w:val="clear" w:color="auto" w:fill="FFFFFF"/>
        </w:rPr>
        <w:t xml:space="preserve"> В</w:t>
      </w:r>
      <w:proofErr w:type="gramEnd"/>
      <w:r w:rsidRPr="00AF0D08">
        <w:rPr>
          <w:rFonts w:asciiTheme="majorBidi" w:hAnsiTheme="majorBidi" w:cstheme="majorBidi"/>
          <w:shd w:val="clear" w:color="auto" w:fill="FFFFFF"/>
        </w:rPr>
        <w:t>торой мировой войны:</w:t>
      </w:r>
      <w:r w:rsidRPr="00AF0D08">
        <w:rPr>
          <w:rStyle w:val="apple-converted-space"/>
          <w:rFonts w:asciiTheme="majorBidi" w:hAnsiTheme="majorBidi" w:cstheme="majorBidi"/>
          <w:shd w:val="clear" w:color="auto" w:fill="FFFFFF"/>
        </w:rPr>
        <w:t> </w:t>
      </w:r>
      <w:hyperlink r:id="rId11" w:tooltip="Союз Советских Социалистических Республик" w:history="1">
        <w:r w:rsidRPr="00AF0D08">
          <w:rPr>
            <w:rStyle w:val="a3"/>
            <w:rFonts w:asciiTheme="majorBidi" w:hAnsiTheme="majorBidi" w:cstheme="majorBidi"/>
            <w:color w:val="auto"/>
            <w:u w:val="none"/>
            <w:shd w:val="clear" w:color="auto" w:fill="FFFFFF"/>
          </w:rPr>
          <w:t>Советского Союза</w:t>
        </w:r>
      </w:hyperlink>
      <w:r w:rsidRPr="00AF0D08">
        <w:rPr>
          <w:rFonts w:asciiTheme="majorBidi" w:hAnsiTheme="majorBidi" w:cstheme="majorBidi"/>
          <w:shd w:val="clear" w:color="auto" w:fill="FFFFFF"/>
        </w:rPr>
        <w:t>,</w:t>
      </w:r>
      <w:r w:rsidRPr="00AF0D08">
        <w:rPr>
          <w:rStyle w:val="apple-converted-space"/>
          <w:rFonts w:asciiTheme="majorBidi" w:hAnsiTheme="majorBidi" w:cstheme="majorBidi"/>
          <w:shd w:val="clear" w:color="auto" w:fill="FFFFFF"/>
        </w:rPr>
        <w:t> </w:t>
      </w:r>
      <w:hyperlink r:id="rId12" w:tooltip="Соединённые Штаты Америки" w:history="1">
        <w:r w:rsidRPr="00AF0D08">
          <w:rPr>
            <w:rStyle w:val="a3"/>
            <w:rFonts w:asciiTheme="majorBidi" w:hAnsiTheme="majorBidi" w:cstheme="majorBidi"/>
            <w:color w:val="auto"/>
            <w:u w:val="none"/>
            <w:shd w:val="clear" w:color="auto" w:fill="FFFFFF"/>
          </w:rPr>
          <w:t>Соединенных Штатов Америки</w:t>
        </w:r>
      </w:hyperlink>
      <w:r w:rsidRPr="00AF0D08">
        <w:rPr>
          <w:rStyle w:val="apple-converted-space"/>
          <w:rFonts w:asciiTheme="majorBidi" w:hAnsiTheme="majorBidi" w:cstheme="majorBidi"/>
          <w:shd w:val="clear" w:color="auto" w:fill="FFFFFF"/>
        </w:rPr>
        <w:t> </w:t>
      </w:r>
      <w:r w:rsidRPr="00AF0D08">
        <w:rPr>
          <w:rFonts w:asciiTheme="majorBidi" w:hAnsiTheme="majorBidi" w:cstheme="majorBidi"/>
          <w:shd w:val="clear" w:color="auto" w:fill="FFFFFF"/>
        </w:rPr>
        <w:t>и</w:t>
      </w:r>
      <w:r w:rsidRPr="00AF0D08">
        <w:rPr>
          <w:rStyle w:val="apple-converted-space"/>
          <w:rFonts w:asciiTheme="majorBidi" w:hAnsiTheme="majorBidi" w:cstheme="majorBidi"/>
          <w:shd w:val="clear" w:color="auto" w:fill="FFFFFF"/>
        </w:rPr>
        <w:t> </w:t>
      </w:r>
      <w:hyperlink r:id="rId13" w:tooltip="Соединённое королевство" w:history="1">
        <w:r w:rsidRPr="00AF0D08">
          <w:rPr>
            <w:rStyle w:val="a3"/>
            <w:rFonts w:asciiTheme="majorBidi" w:hAnsiTheme="majorBidi" w:cstheme="majorBidi"/>
            <w:color w:val="auto"/>
            <w:u w:val="none"/>
            <w:shd w:val="clear" w:color="auto" w:fill="FFFFFF"/>
          </w:rPr>
          <w:t>Соединенного Королевства</w:t>
        </w:r>
      </w:hyperlink>
      <w:r w:rsidRPr="00AF0D08">
        <w:rPr>
          <w:rFonts w:asciiTheme="majorBidi" w:hAnsiTheme="majorBidi" w:cstheme="majorBidi"/>
          <w:shd w:val="clear" w:color="auto" w:fill="FFFFFF"/>
        </w:rPr>
        <w:t>. Его часто называют «странным альянсом», потому что он объединил величайшее капиталистическое, величайшее социалистическое и величайшее колониальное государства.</w:t>
      </w:r>
    </w:p>
    <w:p w:rsidR="00AF0D08" w:rsidRPr="00160D5C" w:rsidRDefault="00AF0D08" w:rsidP="00AF0D08">
      <w:pPr>
        <w:spacing w:line="360" w:lineRule="auto"/>
        <w:jc w:val="both"/>
      </w:pPr>
      <w:r w:rsidRPr="00C20122">
        <w:rPr>
          <w:b/>
          <w:bCs/>
        </w:rPr>
        <w:t>Казанский заговор</w:t>
      </w:r>
      <w:r w:rsidRPr="00160D5C">
        <w:t xml:space="preserve"> - попытка поднять военно-крестьянское восстание в Поволжье весной 1863, предпринятая по соглашению между руководителями восстания в Польше и Литве и </w:t>
      </w:r>
      <w:proofErr w:type="spellStart"/>
      <w:r w:rsidRPr="00160D5C">
        <w:t>землевольцами</w:t>
      </w:r>
      <w:proofErr w:type="spellEnd"/>
      <w:r w:rsidRPr="00160D5C">
        <w:t xml:space="preserve">. </w:t>
      </w:r>
      <w:r w:rsidRPr="00563A7E">
        <w:t>Польские революционеры,</w:t>
      </w:r>
      <w:r w:rsidRPr="00563A7E">
        <w:rPr>
          <w:rStyle w:val="apple-converted-space"/>
        </w:rPr>
        <w:t> </w:t>
      </w:r>
      <w:hyperlink r:id="rId14" w:history="1">
        <w:r w:rsidRPr="00563A7E">
          <w:rPr>
            <w:rStyle w:val="a3"/>
            <w:iCs/>
            <w:color w:val="auto"/>
            <w:u w:val="none"/>
          </w:rPr>
          <w:t>Комитет русских офицеров в Польше</w:t>
        </w:r>
      </w:hyperlink>
      <w:r w:rsidRPr="00563A7E">
        <w:rPr>
          <w:rStyle w:val="apple-converted-space"/>
        </w:rPr>
        <w:t> </w:t>
      </w:r>
      <w:r w:rsidRPr="00563A7E">
        <w:t>и часть членов московской организации</w:t>
      </w:r>
      <w:r w:rsidRPr="00563A7E">
        <w:rPr>
          <w:rStyle w:val="apple-converted-space"/>
        </w:rPr>
        <w:t> </w:t>
      </w:r>
      <w:hyperlink r:id="rId15" w:history="1">
        <w:r w:rsidRPr="00563A7E">
          <w:rPr>
            <w:rStyle w:val="a3"/>
            <w:iCs/>
            <w:color w:val="auto"/>
            <w:u w:val="none"/>
          </w:rPr>
          <w:t>«Земля и воля»</w:t>
        </w:r>
      </w:hyperlink>
      <w:r w:rsidRPr="00563A7E">
        <w:rPr>
          <w:rStyle w:val="apple-converted-space"/>
        </w:rPr>
        <w:t> </w:t>
      </w:r>
      <w:r w:rsidRPr="00160D5C">
        <w:t xml:space="preserve">рассчитывали вовлечь крестьян в </w:t>
      </w:r>
      <w:r w:rsidRPr="00160D5C">
        <w:lastRenderedPageBreak/>
        <w:t>восстание авторитетом царской власти. В марте 1863 были заготовлены подложный царский «Манифест» и прокламация «Временное народное правление», призывавшие к немедленному восстанию и созданию органов революционной власти на местах для передачи земли крестьянам и осуществлению др</w:t>
      </w:r>
      <w:r>
        <w:t>угих</w:t>
      </w:r>
      <w:r w:rsidRPr="00160D5C">
        <w:t xml:space="preserve"> революционных требований. </w:t>
      </w:r>
      <w:r>
        <w:t>В</w:t>
      </w:r>
      <w:r w:rsidRPr="00160D5C">
        <w:t xml:space="preserve"> марте 1863 обсуждал</w:t>
      </w:r>
      <w:r>
        <w:t>ся</w:t>
      </w:r>
      <w:r w:rsidRPr="00160D5C">
        <w:t xml:space="preserve"> с </w:t>
      </w:r>
      <w:proofErr w:type="gramStart"/>
      <w:r w:rsidRPr="00160D5C">
        <w:t>казанскими</w:t>
      </w:r>
      <w:proofErr w:type="gramEnd"/>
      <w:r w:rsidRPr="00160D5C">
        <w:t xml:space="preserve"> </w:t>
      </w:r>
      <w:proofErr w:type="spellStart"/>
      <w:r w:rsidRPr="00160D5C">
        <w:t>землевольцами</w:t>
      </w:r>
      <w:proofErr w:type="spellEnd"/>
      <w:r w:rsidRPr="00160D5C">
        <w:t xml:space="preserve"> план захвата Казани как центра восстания, но большинство </w:t>
      </w:r>
      <w:proofErr w:type="spellStart"/>
      <w:r w:rsidRPr="00160D5C">
        <w:t>казанцев</w:t>
      </w:r>
      <w:proofErr w:type="spellEnd"/>
      <w:r w:rsidRPr="00160D5C">
        <w:t xml:space="preserve"> его не поддержало. </w:t>
      </w:r>
      <w:r>
        <w:t>Участники были арестованы и п</w:t>
      </w:r>
      <w:r w:rsidRPr="00160D5C">
        <w:t>одверглись репрессиям</w:t>
      </w:r>
      <w:r>
        <w:t>.</w:t>
      </w:r>
    </w:p>
    <w:p w:rsidR="00AF0D08" w:rsidRDefault="00AF0D08" w:rsidP="00AF0D08">
      <w:pPr>
        <w:spacing w:line="360" w:lineRule="auto"/>
        <w:jc w:val="both"/>
      </w:pPr>
    </w:p>
    <w:p w:rsidR="00116173" w:rsidRPr="00116173" w:rsidRDefault="00116173" w:rsidP="00116173">
      <w:pPr>
        <w:autoSpaceDE w:val="0"/>
        <w:autoSpaceDN w:val="0"/>
        <w:adjustRightInd w:val="0"/>
        <w:spacing w:line="360" w:lineRule="auto"/>
        <w:jc w:val="both"/>
        <w:rPr>
          <w:b/>
          <w:bCs/>
          <w:iCs/>
          <w:color w:val="000000"/>
        </w:rPr>
      </w:pPr>
      <w:r w:rsidRPr="00116173">
        <w:rPr>
          <w:b/>
          <w:bCs/>
          <w:iCs/>
          <w:color w:val="000000"/>
        </w:rPr>
        <w:t>Задание 4. 2 балла за каждый верно определённый принцип образования ряда, по 1 баллу за каждый верно выделенный «лишний» элемент. Максимум за задание – 6 баллов.</w:t>
      </w:r>
    </w:p>
    <w:p w:rsidR="00AF0D08" w:rsidRPr="00116173" w:rsidRDefault="00AF0D08" w:rsidP="00116173">
      <w:pPr>
        <w:spacing w:line="360" w:lineRule="auto"/>
        <w:jc w:val="both"/>
        <w:rPr>
          <w:rFonts w:asciiTheme="majorBidi" w:hAnsiTheme="majorBidi" w:cstheme="majorBidi"/>
          <w:shd w:val="clear" w:color="auto" w:fill="FFFFFF"/>
        </w:rPr>
      </w:pPr>
      <w:r w:rsidRPr="00116173">
        <w:rPr>
          <w:rFonts w:asciiTheme="majorBidi" w:hAnsiTheme="majorBidi" w:cstheme="majorBidi"/>
          <w:shd w:val="clear" w:color="auto" w:fill="FFFFFF"/>
        </w:rPr>
        <w:t xml:space="preserve">4.1. Казанский комитет Российской социал-демократической рабочей партии (РСДРП). Лишнее - </w:t>
      </w:r>
      <w:r w:rsidR="00116173" w:rsidRPr="00874364">
        <w:t>И.А. Баратынский</w:t>
      </w:r>
    </w:p>
    <w:p w:rsidR="00AF0D08" w:rsidRDefault="00AF0D08" w:rsidP="00AF0D08">
      <w:pPr>
        <w:spacing w:line="360" w:lineRule="auto"/>
        <w:jc w:val="both"/>
        <w:rPr>
          <w:rFonts w:asciiTheme="majorBidi" w:hAnsiTheme="majorBidi" w:cstheme="majorBidi"/>
          <w:iCs/>
        </w:rPr>
      </w:pPr>
      <w:r w:rsidRPr="00116173">
        <w:rPr>
          <w:rFonts w:asciiTheme="majorBidi" w:hAnsiTheme="majorBidi" w:cstheme="majorBidi"/>
          <w:shd w:val="clear" w:color="auto" w:fill="FFFFFF"/>
        </w:rPr>
        <w:t>4.2. Т</w:t>
      </w:r>
      <w:r w:rsidRPr="00116173">
        <w:rPr>
          <w:rFonts w:asciiTheme="majorBidi" w:hAnsiTheme="majorBidi" w:cstheme="majorBidi"/>
          <w:iCs/>
        </w:rPr>
        <w:t xml:space="preserve">актические единицы монгольских войск </w:t>
      </w:r>
      <w:r w:rsidRPr="00116173">
        <w:rPr>
          <w:rFonts w:asciiTheme="majorBidi" w:hAnsiTheme="majorBidi" w:cstheme="majorBidi"/>
          <w:iCs/>
          <w:lang w:val="en-US"/>
        </w:rPr>
        <w:t>XIII</w:t>
      </w:r>
      <w:r w:rsidRPr="00116173">
        <w:rPr>
          <w:rFonts w:asciiTheme="majorBidi" w:hAnsiTheme="majorBidi" w:cstheme="majorBidi"/>
          <w:iCs/>
        </w:rPr>
        <w:t xml:space="preserve"> – </w:t>
      </w:r>
      <w:r w:rsidRPr="00116173">
        <w:rPr>
          <w:rFonts w:asciiTheme="majorBidi" w:hAnsiTheme="majorBidi" w:cstheme="majorBidi"/>
          <w:iCs/>
          <w:lang w:val="en-US"/>
        </w:rPr>
        <w:t>XV</w:t>
      </w:r>
      <w:r w:rsidRPr="00116173">
        <w:rPr>
          <w:rFonts w:asciiTheme="majorBidi" w:hAnsiTheme="majorBidi" w:cstheme="majorBidi"/>
          <w:iCs/>
        </w:rPr>
        <w:t xml:space="preserve"> веков. Лишнее –</w:t>
      </w:r>
      <w:r w:rsidR="00116173">
        <w:rPr>
          <w:rFonts w:asciiTheme="majorBidi" w:hAnsiTheme="majorBidi" w:cstheme="majorBidi"/>
          <w:iCs/>
        </w:rPr>
        <w:t xml:space="preserve"> </w:t>
      </w:r>
      <w:proofErr w:type="spellStart"/>
      <w:r w:rsidRPr="00116173">
        <w:rPr>
          <w:rFonts w:asciiTheme="majorBidi" w:hAnsiTheme="majorBidi" w:cstheme="majorBidi"/>
          <w:iCs/>
        </w:rPr>
        <w:t>сувары</w:t>
      </w:r>
      <w:proofErr w:type="spellEnd"/>
    </w:p>
    <w:p w:rsidR="00116173" w:rsidRDefault="00116173" w:rsidP="00AF0D08">
      <w:pPr>
        <w:spacing w:line="360" w:lineRule="auto"/>
        <w:jc w:val="both"/>
        <w:rPr>
          <w:rFonts w:asciiTheme="majorBidi" w:hAnsiTheme="majorBidi" w:cstheme="majorBidi"/>
          <w:iCs/>
        </w:rPr>
      </w:pPr>
    </w:p>
    <w:p w:rsidR="00116173" w:rsidRPr="00116173" w:rsidRDefault="00116173" w:rsidP="00116173">
      <w:pPr>
        <w:pStyle w:val="Default"/>
        <w:spacing w:line="360" w:lineRule="auto"/>
        <w:jc w:val="both"/>
        <w:rPr>
          <w:rFonts w:eastAsia="Times New Roman"/>
          <w:iCs/>
        </w:rPr>
      </w:pPr>
      <w:r w:rsidRPr="00116173">
        <w:rPr>
          <w:b/>
          <w:bCs/>
          <w:iCs/>
        </w:rPr>
        <w:t xml:space="preserve">Задание 5. </w:t>
      </w:r>
      <w:r w:rsidRPr="00116173">
        <w:rPr>
          <w:rFonts w:eastAsia="Times New Roman"/>
          <w:b/>
          <w:bCs/>
          <w:iCs/>
        </w:rPr>
        <w:t xml:space="preserve">4 балла за полностью верную последовательность; 2 балла за последовательность с одной ошибкой (т. е. верная последовательность восстанавливается путём перестановки любых двух символов); 0 баллов, если допущено более 1 ошибки. </w:t>
      </w:r>
    </w:p>
    <w:p w:rsidR="00AF0D08" w:rsidRPr="00116173" w:rsidRDefault="00AF0D08" w:rsidP="00AF0D08">
      <w:pPr>
        <w:spacing w:line="360" w:lineRule="auto"/>
        <w:jc w:val="both"/>
        <w:rPr>
          <w:iCs/>
        </w:rPr>
      </w:pPr>
      <w:r w:rsidRPr="00116173">
        <w:rPr>
          <w:iCs/>
        </w:rPr>
        <w:t>Ответ: В, А, Б, Е, Г, Д</w:t>
      </w:r>
    </w:p>
    <w:p w:rsidR="00AF0D08" w:rsidRDefault="00AF0D08" w:rsidP="00AF0D08">
      <w:pPr>
        <w:spacing w:line="360" w:lineRule="auto"/>
        <w:jc w:val="both"/>
        <w:rPr>
          <w:b/>
          <w:bCs/>
          <w:iCs/>
        </w:rPr>
      </w:pPr>
    </w:p>
    <w:p w:rsidR="00116173" w:rsidRPr="00116173" w:rsidRDefault="00116173" w:rsidP="00116173">
      <w:pPr>
        <w:spacing w:line="360" w:lineRule="auto"/>
        <w:jc w:val="both"/>
        <w:rPr>
          <w:b/>
          <w:iCs/>
        </w:rPr>
      </w:pPr>
      <w:r w:rsidRPr="00116173">
        <w:rPr>
          <w:b/>
          <w:bCs/>
          <w:iCs/>
        </w:rPr>
        <w:t xml:space="preserve">Задание 6. </w:t>
      </w:r>
      <w:r w:rsidRPr="00116173">
        <w:rPr>
          <w:b/>
          <w:iCs/>
        </w:rPr>
        <w:t xml:space="preserve"> 1 балл за полное соотнесение. Максимум 5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595"/>
        <w:gridCol w:w="1595"/>
        <w:gridCol w:w="1595"/>
        <w:gridCol w:w="1596"/>
      </w:tblGrid>
      <w:tr w:rsidR="00AF0D08" w:rsidTr="00344531">
        <w:tc>
          <w:tcPr>
            <w:tcW w:w="1595" w:type="dxa"/>
            <w:shd w:val="clear" w:color="auto" w:fill="auto"/>
          </w:tcPr>
          <w:p w:rsidR="00AF0D08" w:rsidRDefault="00AF0D08" w:rsidP="00344531">
            <w:pPr>
              <w:tabs>
                <w:tab w:val="left" w:pos="8265"/>
              </w:tabs>
              <w:jc w:val="both"/>
            </w:pPr>
            <w:r>
              <w:rPr>
                <w:b/>
                <w:bCs/>
                <w:iCs/>
              </w:rPr>
              <w:t xml:space="preserve"> </w:t>
            </w:r>
            <w:r>
              <w:t>Имена</w:t>
            </w:r>
          </w:p>
        </w:tc>
        <w:tc>
          <w:tcPr>
            <w:tcW w:w="1595" w:type="dxa"/>
            <w:shd w:val="clear" w:color="auto" w:fill="auto"/>
          </w:tcPr>
          <w:p w:rsidR="00AF0D08" w:rsidRDefault="00AF0D08" w:rsidP="00344531">
            <w:pPr>
              <w:tabs>
                <w:tab w:val="left" w:pos="8265"/>
              </w:tabs>
              <w:jc w:val="both"/>
            </w:pPr>
            <w:r>
              <w:t>1.</w:t>
            </w:r>
          </w:p>
        </w:tc>
        <w:tc>
          <w:tcPr>
            <w:tcW w:w="1595" w:type="dxa"/>
            <w:shd w:val="clear" w:color="auto" w:fill="auto"/>
          </w:tcPr>
          <w:p w:rsidR="00AF0D08" w:rsidRDefault="00AF0D08" w:rsidP="00344531">
            <w:pPr>
              <w:tabs>
                <w:tab w:val="left" w:pos="8265"/>
              </w:tabs>
              <w:jc w:val="both"/>
            </w:pPr>
            <w:r>
              <w:t>2.</w:t>
            </w:r>
          </w:p>
        </w:tc>
        <w:tc>
          <w:tcPr>
            <w:tcW w:w="1595" w:type="dxa"/>
            <w:shd w:val="clear" w:color="auto" w:fill="auto"/>
          </w:tcPr>
          <w:p w:rsidR="00AF0D08" w:rsidRDefault="00AF0D08" w:rsidP="00344531">
            <w:pPr>
              <w:tabs>
                <w:tab w:val="left" w:pos="8265"/>
              </w:tabs>
              <w:jc w:val="both"/>
            </w:pPr>
            <w:r>
              <w:t>3.</w:t>
            </w:r>
          </w:p>
        </w:tc>
        <w:tc>
          <w:tcPr>
            <w:tcW w:w="1595" w:type="dxa"/>
            <w:shd w:val="clear" w:color="auto" w:fill="auto"/>
          </w:tcPr>
          <w:p w:rsidR="00AF0D08" w:rsidRDefault="00AF0D08" w:rsidP="00344531">
            <w:pPr>
              <w:tabs>
                <w:tab w:val="left" w:pos="8265"/>
              </w:tabs>
              <w:jc w:val="both"/>
            </w:pPr>
            <w:r>
              <w:t>4.</w:t>
            </w:r>
          </w:p>
        </w:tc>
        <w:tc>
          <w:tcPr>
            <w:tcW w:w="1596" w:type="dxa"/>
            <w:shd w:val="clear" w:color="auto" w:fill="auto"/>
          </w:tcPr>
          <w:p w:rsidR="00AF0D08" w:rsidRDefault="00AF0D08" w:rsidP="00344531">
            <w:pPr>
              <w:tabs>
                <w:tab w:val="left" w:pos="8265"/>
              </w:tabs>
              <w:jc w:val="both"/>
            </w:pPr>
            <w:r>
              <w:t>5.</w:t>
            </w:r>
          </w:p>
        </w:tc>
      </w:tr>
      <w:tr w:rsidR="00AF0D08" w:rsidTr="00344531">
        <w:tc>
          <w:tcPr>
            <w:tcW w:w="1595" w:type="dxa"/>
            <w:shd w:val="clear" w:color="auto" w:fill="auto"/>
          </w:tcPr>
          <w:p w:rsidR="00AF0D08" w:rsidRDefault="00AF0D08" w:rsidP="00344531">
            <w:pPr>
              <w:tabs>
                <w:tab w:val="left" w:pos="8265"/>
              </w:tabs>
              <w:jc w:val="both"/>
            </w:pPr>
            <w:r>
              <w:t>Подвиг</w:t>
            </w:r>
          </w:p>
        </w:tc>
        <w:tc>
          <w:tcPr>
            <w:tcW w:w="1595" w:type="dxa"/>
            <w:shd w:val="clear" w:color="auto" w:fill="auto"/>
          </w:tcPr>
          <w:p w:rsidR="00AF0D08" w:rsidRDefault="00AF0D08" w:rsidP="00344531">
            <w:pPr>
              <w:tabs>
                <w:tab w:val="left" w:pos="8265"/>
              </w:tabs>
              <w:jc w:val="both"/>
            </w:pPr>
            <w:r>
              <w:t>В</w:t>
            </w:r>
          </w:p>
        </w:tc>
        <w:tc>
          <w:tcPr>
            <w:tcW w:w="1595" w:type="dxa"/>
            <w:shd w:val="clear" w:color="auto" w:fill="auto"/>
          </w:tcPr>
          <w:p w:rsidR="00AF0D08" w:rsidRDefault="00AF0D08" w:rsidP="00344531">
            <w:pPr>
              <w:tabs>
                <w:tab w:val="left" w:pos="8265"/>
              </w:tabs>
              <w:jc w:val="both"/>
            </w:pPr>
            <w:r>
              <w:t>Г</w:t>
            </w:r>
          </w:p>
        </w:tc>
        <w:tc>
          <w:tcPr>
            <w:tcW w:w="1595" w:type="dxa"/>
            <w:shd w:val="clear" w:color="auto" w:fill="auto"/>
          </w:tcPr>
          <w:p w:rsidR="00AF0D08" w:rsidRDefault="00AF0D08" w:rsidP="00344531">
            <w:pPr>
              <w:tabs>
                <w:tab w:val="left" w:pos="8265"/>
              </w:tabs>
              <w:jc w:val="both"/>
            </w:pPr>
            <w:r>
              <w:t>Б</w:t>
            </w:r>
          </w:p>
        </w:tc>
        <w:tc>
          <w:tcPr>
            <w:tcW w:w="1595" w:type="dxa"/>
            <w:shd w:val="clear" w:color="auto" w:fill="auto"/>
          </w:tcPr>
          <w:p w:rsidR="00AF0D08" w:rsidRDefault="00AF0D08" w:rsidP="00344531">
            <w:pPr>
              <w:tabs>
                <w:tab w:val="left" w:pos="8265"/>
              </w:tabs>
              <w:jc w:val="both"/>
            </w:pPr>
            <w:r>
              <w:t>Д</w:t>
            </w:r>
          </w:p>
        </w:tc>
        <w:tc>
          <w:tcPr>
            <w:tcW w:w="1596" w:type="dxa"/>
            <w:shd w:val="clear" w:color="auto" w:fill="auto"/>
          </w:tcPr>
          <w:p w:rsidR="00AF0D08" w:rsidRDefault="00AF0D08" w:rsidP="00344531">
            <w:pPr>
              <w:tabs>
                <w:tab w:val="left" w:pos="8265"/>
              </w:tabs>
              <w:jc w:val="both"/>
            </w:pPr>
            <w:r>
              <w:t>А</w:t>
            </w:r>
          </w:p>
        </w:tc>
      </w:tr>
      <w:tr w:rsidR="00AF0D08" w:rsidTr="00344531">
        <w:tc>
          <w:tcPr>
            <w:tcW w:w="1595" w:type="dxa"/>
            <w:shd w:val="clear" w:color="auto" w:fill="auto"/>
          </w:tcPr>
          <w:p w:rsidR="00AF0D08" w:rsidRDefault="00AF0D08" w:rsidP="00344531">
            <w:pPr>
              <w:tabs>
                <w:tab w:val="left" w:pos="8265"/>
              </w:tabs>
              <w:jc w:val="both"/>
            </w:pPr>
            <w:r>
              <w:t>Даты</w:t>
            </w:r>
          </w:p>
        </w:tc>
        <w:tc>
          <w:tcPr>
            <w:tcW w:w="1595" w:type="dxa"/>
            <w:shd w:val="clear" w:color="auto" w:fill="auto"/>
          </w:tcPr>
          <w:p w:rsidR="00AF0D08" w:rsidRDefault="00AF0D08" w:rsidP="00344531">
            <w:pPr>
              <w:tabs>
                <w:tab w:val="left" w:pos="8265"/>
              </w:tabs>
              <w:jc w:val="both"/>
            </w:pPr>
            <w:r>
              <w:t>А</w:t>
            </w:r>
          </w:p>
        </w:tc>
        <w:tc>
          <w:tcPr>
            <w:tcW w:w="1595" w:type="dxa"/>
            <w:shd w:val="clear" w:color="auto" w:fill="auto"/>
          </w:tcPr>
          <w:p w:rsidR="00AF0D08" w:rsidRPr="006B3D85" w:rsidRDefault="00AF0D08" w:rsidP="00344531">
            <w:pPr>
              <w:tabs>
                <w:tab w:val="left" w:pos="8265"/>
              </w:tabs>
              <w:jc w:val="both"/>
              <w:rPr>
                <w:lang w:val="en-US"/>
              </w:rPr>
            </w:pPr>
            <w:r>
              <w:rPr>
                <w:lang w:val="en-US"/>
              </w:rPr>
              <w:t>D</w:t>
            </w:r>
          </w:p>
        </w:tc>
        <w:tc>
          <w:tcPr>
            <w:tcW w:w="1595" w:type="dxa"/>
            <w:shd w:val="clear" w:color="auto" w:fill="auto"/>
          </w:tcPr>
          <w:p w:rsidR="00AF0D08" w:rsidRPr="006B3D85" w:rsidRDefault="00AF0D08" w:rsidP="00344531">
            <w:pPr>
              <w:tabs>
                <w:tab w:val="left" w:pos="8265"/>
              </w:tabs>
              <w:jc w:val="both"/>
              <w:rPr>
                <w:lang w:val="en-US"/>
              </w:rPr>
            </w:pPr>
            <w:r>
              <w:rPr>
                <w:lang w:val="en-US"/>
              </w:rPr>
              <w:t>E</w:t>
            </w:r>
          </w:p>
        </w:tc>
        <w:tc>
          <w:tcPr>
            <w:tcW w:w="1595" w:type="dxa"/>
            <w:shd w:val="clear" w:color="auto" w:fill="auto"/>
          </w:tcPr>
          <w:p w:rsidR="00AF0D08" w:rsidRPr="006B3D85" w:rsidRDefault="00AF0D08" w:rsidP="00344531">
            <w:pPr>
              <w:tabs>
                <w:tab w:val="left" w:pos="8265"/>
              </w:tabs>
              <w:jc w:val="both"/>
              <w:rPr>
                <w:lang w:val="en-US"/>
              </w:rPr>
            </w:pPr>
            <w:r>
              <w:rPr>
                <w:lang w:val="en-US"/>
              </w:rPr>
              <w:t>B</w:t>
            </w:r>
          </w:p>
        </w:tc>
        <w:tc>
          <w:tcPr>
            <w:tcW w:w="1596" w:type="dxa"/>
            <w:shd w:val="clear" w:color="auto" w:fill="auto"/>
          </w:tcPr>
          <w:p w:rsidR="00AF0D08" w:rsidRPr="006B3D85" w:rsidRDefault="00AF0D08" w:rsidP="00344531">
            <w:pPr>
              <w:tabs>
                <w:tab w:val="left" w:pos="8265"/>
              </w:tabs>
              <w:jc w:val="both"/>
            </w:pPr>
            <w:r>
              <w:rPr>
                <w:lang w:val="en-US"/>
              </w:rPr>
              <w:t>C</w:t>
            </w:r>
          </w:p>
        </w:tc>
      </w:tr>
    </w:tbl>
    <w:p w:rsidR="00AF0D08" w:rsidRDefault="00AF0D08" w:rsidP="00AF0D08">
      <w:pPr>
        <w:spacing w:line="360" w:lineRule="auto"/>
        <w:jc w:val="both"/>
        <w:rPr>
          <w:b/>
          <w:bCs/>
          <w:iCs/>
        </w:rPr>
      </w:pPr>
    </w:p>
    <w:p w:rsidR="00116173" w:rsidRPr="00116173" w:rsidRDefault="00116173" w:rsidP="00116173">
      <w:pPr>
        <w:autoSpaceDE w:val="0"/>
        <w:autoSpaceDN w:val="0"/>
        <w:adjustRightInd w:val="0"/>
        <w:spacing w:line="360" w:lineRule="auto"/>
        <w:jc w:val="both"/>
        <w:rPr>
          <w:b/>
          <w:iCs/>
          <w:color w:val="000000"/>
        </w:rPr>
      </w:pPr>
      <w:r w:rsidRPr="00116173">
        <w:rPr>
          <w:b/>
          <w:iCs/>
        </w:rPr>
        <w:t xml:space="preserve">Задание 7. Максимум 17 баллов. </w:t>
      </w:r>
    </w:p>
    <w:p w:rsidR="00735558" w:rsidRPr="00735558" w:rsidRDefault="00AF0D08" w:rsidP="00735558">
      <w:pPr>
        <w:spacing w:line="360" w:lineRule="auto"/>
        <w:jc w:val="both"/>
        <w:rPr>
          <w:i/>
        </w:rPr>
      </w:pPr>
      <w:r w:rsidRPr="00116173">
        <w:rPr>
          <w:iCs/>
        </w:rPr>
        <w:t>7.1.</w:t>
      </w:r>
      <w:r w:rsidR="00735558" w:rsidRPr="00735558">
        <w:t xml:space="preserve"> 2 балла за каждое верное соотнесение. Всего 12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tblGrid>
      <w:tr w:rsidR="00AF0D08" w:rsidRPr="003154D4" w:rsidTr="00344531">
        <w:tc>
          <w:tcPr>
            <w:tcW w:w="3190" w:type="dxa"/>
            <w:shd w:val="clear" w:color="auto" w:fill="auto"/>
          </w:tcPr>
          <w:p w:rsidR="00AF0D08" w:rsidRPr="003154D4" w:rsidRDefault="00AF0D08" w:rsidP="00344531">
            <w:pPr>
              <w:spacing w:line="360" w:lineRule="auto"/>
              <w:jc w:val="both"/>
              <w:rPr>
                <w:b/>
                <w:i/>
              </w:rPr>
            </w:pPr>
            <w:r w:rsidRPr="003154D4">
              <w:rPr>
                <w:b/>
                <w:i/>
              </w:rPr>
              <w:t xml:space="preserve">Буквенное обозначение </w:t>
            </w:r>
          </w:p>
          <w:p w:rsidR="00AF0D08" w:rsidRPr="003154D4" w:rsidRDefault="00AF0D08" w:rsidP="00344531">
            <w:pPr>
              <w:spacing w:line="360" w:lineRule="auto"/>
              <w:jc w:val="both"/>
              <w:rPr>
                <w:b/>
                <w:i/>
              </w:rPr>
            </w:pPr>
            <w:r w:rsidRPr="003154D4">
              <w:rPr>
                <w:b/>
                <w:i/>
              </w:rPr>
              <w:t>«Категории крестьян»</w:t>
            </w:r>
          </w:p>
        </w:tc>
      </w:tr>
      <w:tr w:rsidR="00AF0D08" w:rsidRPr="003154D4" w:rsidTr="00344531">
        <w:tc>
          <w:tcPr>
            <w:tcW w:w="3190" w:type="dxa"/>
            <w:shd w:val="clear" w:color="auto" w:fill="auto"/>
          </w:tcPr>
          <w:p w:rsidR="00AF0D08" w:rsidRPr="00221FDF" w:rsidRDefault="00AF0D08" w:rsidP="00344531">
            <w:pPr>
              <w:spacing w:line="360" w:lineRule="auto"/>
              <w:jc w:val="both"/>
            </w:pPr>
            <w:r w:rsidRPr="00221FDF">
              <w:t>А</w:t>
            </w:r>
            <w:r>
              <w:t xml:space="preserve">   Дворцовые</w:t>
            </w:r>
          </w:p>
        </w:tc>
      </w:tr>
      <w:tr w:rsidR="00AF0D08" w:rsidRPr="003154D4" w:rsidTr="00344531">
        <w:tc>
          <w:tcPr>
            <w:tcW w:w="3190" w:type="dxa"/>
            <w:shd w:val="clear" w:color="auto" w:fill="auto"/>
          </w:tcPr>
          <w:p w:rsidR="00AF0D08" w:rsidRPr="00221FDF" w:rsidRDefault="00AF0D08" w:rsidP="00344531">
            <w:pPr>
              <w:spacing w:line="360" w:lineRule="auto"/>
              <w:jc w:val="both"/>
            </w:pPr>
            <w:proofErr w:type="gramStart"/>
            <w:r w:rsidRPr="00221FDF">
              <w:t>Б</w:t>
            </w:r>
            <w:proofErr w:type="gramEnd"/>
            <w:r>
              <w:t xml:space="preserve">    Экономические</w:t>
            </w:r>
          </w:p>
        </w:tc>
      </w:tr>
      <w:tr w:rsidR="00AF0D08" w:rsidRPr="003154D4" w:rsidTr="00344531">
        <w:tc>
          <w:tcPr>
            <w:tcW w:w="3190" w:type="dxa"/>
            <w:shd w:val="clear" w:color="auto" w:fill="auto"/>
          </w:tcPr>
          <w:p w:rsidR="00AF0D08" w:rsidRPr="00221FDF" w:rsidRDefault="00AF0D08" w:rsidP="00344531">
            <w:pPr>
              <w:spacing w:line="360" w:lineRule="auto"/>
              <w:jc w:val="both"/>
            </w:pPr>
            <w:r w:rsidRPr="00221FDF">
              <w:t>В</w:t>
            </w:r>
            <w:r>
              <w:t xml:space="preserve">    Государственные</w:t>
            </w:r>
          </w:p>
        </w:tc>
      </w:tr>
      <w:tr w:rsidR="00AF0D08" w:rsidRPr="003154D4" w:rsidTr="00344531">
        <w:tc>
          <w:tcPr>
            <w:tcW w:w="3190" w:type="dxa"/>
            <w:shd w:val="clear" w:color="auto" w:fill="auto"/>
          </w:tcPr>
          <w:p w:rsidR="00AF0D08" w:rsidRPr="00221FDF" w:rsidRDefault="00AF0D08" w:rsidP="00344531">
            <w:pPr>
              <w:spacing w:line="360" w:lineRule="auto"/>
              <w:jc w:val="both"/>
            </w:pPr>
            <w:r w:rsidRPr="00221FDF">
              <w:t>Г</w:t>
            </w:r>
            <w:r>
              <w:t xml:space="preserve">    </w:t>
            </w:r>
            <w:proofErr w:type="spellStart"/>
            <w:r>
              <w:t>Непомещичьи</w:t>
            </w:r>
            <w:proofErr w:type="spellEnd"/>
          </w:p>
        </w:tc>
      </w:tr>
      <w:tr w:rsidR="00AF0D08" w:rsidRPr="003154D4" w:rsidTr="00344531">
        <w:tc>
          <w:tcPr>
            <w:tcW w:w="3190" w:type="dxa"/>
            <w:shd w:val="clear" w:color="auto" w:fill="auto"/>
          </w:tcPr>
          <w:p w:rsidR="00AF0D08" w:rsidRPr="00221FDF" w:rsidRDefault="00AF0D08" w:rsidP="00344531">
            <w:pPr>
              <w:spacing w:line="360" w:lineRule="auto"/>
              <w:jc w:val="both"/>
            </w:pPr>
            <w:r w:rsidRPr="00221FDF">
              <w:t>Д</w:t>
            </w:r>
            <w:r>
              <w:t xml:space="preserve">   Помещичьи</w:t>
            </w:r>
          </w:p>
        </w:tc>
      </w:tr>
      <w:tr w:rsidR="00AF0D08" w:rsidRPr="003154D4" w:rsidTr="00344531">
        <w:tc>
          <w:tcPr>
            <w:tcW w:w="3190" w:type="dxa"/>
            <w:shd w:val="clear" w:color="auto" w:fill="auto"/>
          </w:tcPr>
          <w:p w:rsidR="00AF0D08" w:rsidRPr="00221FDF" w:rsidRDefault="00AF0D08" w:rsidP="00344531">
            <w:pPr>
              <w:spacing w:line="360" w:lineRule="auto"/>
              <w:jc w:val="both"/>
            </w:pPr>
            <w:r w:rsidRPr="00221FDF">
              <w:lastRenderedPageBreak/>
              <w:t>Е</w:t>
            </w:r>
            <w:r>
              <w:t xml:space="preserve">    Удельные</w:t>
            </w:r>
          </w:p>
        </w:tc>
      </w:tr>
    </w:tbl>
    <w:p w:rsidR="00AF0D08" w:rsidRDefault="00AF0D08" w:rsidP="00AF0D08">
      <w:pPr>
        <w:spacing w:line="360" w:lineRule="auto"/>
        <w:jc w:val="both"/>
        <w:rPr>
          <w:b/>
          <w:bCs/>
          <w:iCs/>
        </w:rPr>
      </w:pPr>
    </w:p>
    <w:p w:rsidR="00AF0D08" w:rsidRPr="00291FD6" w:rsidRDefault="00AF0D08" w:rsidP="00735558">
      <w:pPr>
        <w:spacing w:line="360" w:lineRule="auto"/>
        <w:jc w:val="both"/>
        <w:rPr>
          <w:i/>
        </w:rPr>
      </w:pPr>
      <w:r w:rsidRPr="00291FD6">
        <w:rPr>
          <w:bCs/>
        </w:rPr>
        <w:t>7.2.</w:t>
      </w:r>
      <w:r w:rsidRPr="00291FD6">
        <w:rPr>
          <w:b/>
          <w:bCs/>
        </w:rPr>
        <w:t xml:space="preserve"> </w:t>
      </w:r>
      <w:r w:rsidRPr="00291FD6">
        <w:rPr>
          <w:bCs/>
          <w:color w:val="000000"/>
        </w:rPr>
        <w:t xml:space="preserve">2 балла за верное объяснение термина. </w:t>
      </w:r>
    </w:p>
    <w:p w:rsidR="00AF0D08" w:rsidRPr="00FB125C" w:rsidRDefault="00AF0D08" w:rsidP="00AF0D08">
      <w:pPr>
        <w:autoSpaceDE w:val="0"/>
        <w:autoSpaceDN w:val="0"/>
        <w:adjustRightInd w:val="0"/>
        <w:spacing w:line="360" w:lineRule="auto"/>
        <w:jc w:val="both"/>
      </w:pPr>
      <w:r>
        <w:t xml:space="preserve">Государственные крестьяне - </w:t>
      </w:r>
      <w:r w:rsidRPr="001D0791">
        <w:rPr>
          <w:shd w:val="clear" w:color="auto" w:fill="FFFFFF"/>
        </w:rPr>
        <w:t>особое</w:t>
      </w:r>
      <w:r w:rsidRPr="001D0791">
        <w:rPr>
          <w:rStyle w:val="apple-converted-space"/>
          <w:shd w:val="clear" w:color="auto" w:fill="FFFFFF"/>
        </w:rPr>
        <w:t> </w:t>
      </w:r>
      <w:hyperlink r:id="rId16" w:tooltip="Сословие" w:history="1">
        <w:r w:rsidRPr="001D0791">
          <w:rPr>
            <w:rStyle w:val="a3"/>
            <w:color w:val="auto"/>
            <w:u w:val="none"/>
            <w:shd w:val="clear" w:color="auto" w:fill="FFFFFF"/>
          </w:rPr>
          <w:t>сословие</w:t>
        </w:r>
      </w:hyperlink>
      <w:r w:rsidRPr="001D0791">
        <w:rPr>
          <w:rStyle w:val="apple-converted-space"/>
          <w:shd w:val="clear" w:color="auto" w:fill="FFFFFF"/>
        </w:rPr>
        <w:t> </w:t>
      </w:r>
      <w:hyperlink r:id="rId17" w:tooltip="Крестьянин" w:history="1">
        <w:r w:rsidRPr="001D0791">
          <w:rPr>
            <w:rStyle w:val="a3"/>
            <w:color w:val="auto"/>
            <w:u w:val="none"/>
            <w:shd w:val="clear" w:color="auto" w:fill="FFFFFF"/>
          </w:rPr>
          <w:t>крестьянства</w:t>
        </w:r>
      </w:hyperlink>
      <w:r w:rsidRPr="001D0791">
        <w:rPr>
          <w:rStyle w:val="apple-converted-space"/>
          <w:shd w:val="clear" w:color="auto" w:fill="FFFFFF"/>
        </w:rPr>
        <w:t> </w:t>
      </w:r>
      <w:r w:rsidRPr="001D0791">
        <w:rPr>
          <w:shd w:val="clear" w:color="auto" w:fill="FFFFFF"/>
        </w:rPr>
        <w:t>в</w:t>
      </w:r>
      <w:r w:rsidRPr="001D0791">
        <w:rPr>
          <w:rStyle w:val="apple-converted-space"/>
          <w:shd w:val="clear" w:color="auto" w:fill="FFFFFF"/>
        </w:rPr>
        <w:t> </w:t>
      </w:r>
      <w:hyperlink r:id="rId18" w:tooltip="Российская империя" w:history="1">
        <w:r w:rsidRPr="001D0791">
          <w:rPr>
            <w:rStyle w:val="a3"/>
            <w:color w:val="auto"/>
            <w:u w:val="none"/>
            <w:shd w:val="clear" w:color="auto" w:fill="FFFFFF"/>
          </w:rPr>
          <w:t>России</w:t>
        </w:r>
      </w:hyperlink>
      <w:r w:rsidRPr="001D0791">
        <w:rPr>
          <w:rStyle w:val="apple-converted-space"/>
          <w:shd w:val="clear" w:color="auto" w:fill="FFFFFF"/>
        </w:rPr>
        <w:t> </w:t>
      </w:r>
      <w:hyperlink r:id="rId19" w:tooltip="XVIII" w:history="1">
        <w:r w:rsidRPr="001D0791">
          <w:rPr>
            <w:rStyle w:val="a3"/>
            <w:color w:val="auto"/>
            <w:u w:val="none"/>
            <w:shd w:val="clear" w:color="auto" w:fill="FFFFFF"/>
          </w:rPr>
          <w:t>XVIII</w:t>
        </w:r>
      </w:hyperlink>
      <w:r w:rsidRPr="001D0791">
        <w:rPr>
          <w:shd w:val="clear" w:color="auto" w:fill="FFFFFF"/>
        </w:rPr>
        <w:t>—</w:t>
      </w:r>
      <w:hyperlink r:id="rId20" w:tooltip="XIX век" w:history="1">
        <w:r w:rsidRPr="001D0791">
          <w:rPr>
            <w:rStyle w:val="a3"/>
            <w:color w:val="auto"/>
            <w:u w:val="none"/>
            <w:shd w:val="clear" w:color="auto" w:fill="FFFFFF"/>
          </w:rPr>
          <w:t>XIX века</w:t>
        </w:r>
      </w:hyperlink>
      <w:r w:rsidRPr="001D0791">
        <w:rPr>
          <w:shd w:val="clear" w:color="auto" w:fill="FFFFFF"/>
        </w:rPr>
        <w:t>, численность которого в отдельные периоды истории доходила до половины земледельческого населения государства</w:t>
      </w:r>
      <w:r>
        <w:rPr>
          <w:rFonts w:ascii="Arial" w:hAnsi="Arial" w:cs="Arial"/>
          <w:color w:val="222222"/>
          <w:sz w:val="21"/>
          <w:szCs w:val="21"/>
          <w:shd w:val="clear" w:color="auto" w:fill="FFFFFF"/>
        </w:rPr>
        <w:t xml:space="preserve">. </w:t>
      </w:r>
      <w:r w:rsidRPr="001D0791">
        <w:rPr>
          <w:shd w:val="clear" w:color="auto" w:fill="FFFFFF"/>
        </w:rPr>
        <w:t>В</w:t>
      </w:r>
      <w:r>
        <w:rPr>
          <w:rFonts w:ascii="Arial" w:hAnsi="Arial" w:cs="Arial"/>
          <w:color w:val="222222"/>
          <w:sz w:val="21"/>
          <w:szCs w:val="21"/>
          <w:shd w:val="clear" w:color="auto" w:fill="FFFFFF"/>
        </w:rPr>
        <w:t xml:space="preserve"> </w:t>
      </w:r>
      <w:r w:rsidRPr="001D0791">
        <w:t xml:space="preserve">отличие от помещичьих крестьян, считались лично свободными, хотя (до отмены крепостного права) были прикреплёнными к земле. Оформлены указами Петра I из остатков </w:t>
      </w:r>
      <w:proofErr w:type="spellStart"/>
      <w:r w:rsidRPr="001D0791">
        <w:t>незакрепощённого</w:t>
      </w:r>
      <w:proofErr w:type="spellEnd"/>
      <w:r w:rsidRPr="001D0791">
        <w:t xml:space="preserve"> земледельческого населения</w:t>
      </w:r>
      <w:r>
        <w:t>.</w:t>
      </w:r>
    </w:p>
    <w:p w:rsidR="00AF0D08" w:rsidRPr="00291FD6" w:rsidRDefault="00AF0D08" w:rsidP="00AF0D08">
      <w:pPr>
        <w:pStyle w:val="Default"/>
        <w:spacing w:line="360" w:lineRule="auto"/>
        <w:jc w:val="both"/>
        <w:rPr>
          <w:rFonts w:eastAsia="Times New Roman"/>
        </w:rPr>
      </w:pPr>
    </w:p>
    <w:p w:rsidR="00735558" w:rsidRPr="00291FD6" w:rsidRDefault="00AF0D08" w:rsidP="00735558">
      <w:pPr>
        <w:spacing w:line="360" w:lineRule="auto"/>
        <w:jc w:val="both"/>
        <w:rPr>
          <w:color w:val="000000"/>
        </w:rPr>
      </w:pPr>
      <w:r w:rsidRPr="001D0791">
        <w:rPr>
          <w:bCs/>
        </w:rPr>
        <w:t xml:space="preserve">7.3. </w:t>
      </w:r>
      <w:r w:rsidR="00735558">
        <w:rPr>
          <w:color w:val="000000"/>
        </w:rPr>
        <w:t xml:space="preserve">3 балла за полное объяснение, 2 или 1 балл за частичное. </w:t>
      </w:r>
    </w:p>
    <w:p w:rsidR="00AF0D08" w:rsidRPr="001D0791" w:rsidRDefault="00AF0D08" w:rsidP="00AF0D08">
      <w:pPr>
        <w:spacing w:line="360" w:lineRule="auto"/>
        <w:jc w:val="both"/>
        <w:rPr>
          <w:shd w:val="clear" w:color="auto" w:fill="FFFFFF"/>
        </w:rPr>
      </w:pPr>
      <w:r w:rsidRPr="001D0791">
        <w:rPr>
          <w:shd w:val="clear" w:color="auto" w:fill="FFFFFF"/>
        </w:rPr>
        <w:t>По реформе 1797 года дворцовые крестьяне были преобразованы в</w:t>
      </w:r>
      <w:r w:rsidRPr="001D0791">
        <w:rPr>
          <w:rStyle w:val="apple-converted-space"/>
          <w:shd w:val="clear" w:color="auto" w:fill="FFFFFF"/>
        </w:rPr>
        <w:t> </w:t>
      </w:r>
      <w:hyperlink r:id="rId21" w:tooltip="Удельные крестьяне" w:history="1">
        <w:r w:rsidRPr="001D0791">
          <w:rPr>
            <w:rStyle w:val="a3"/>
            <w:color w:val="auto"/>
            <w:u w:val="none"/>
            <w:shd w:val="clear" w:color="auto" w:fill="FFFFFF"/>
          </w:rPr>
          <w:t>удельных крестьян</w:t>
        </w:r>
      </w:hyperlink>
      <w:r w:rsidRPr="001D0791">
        <w:rPr>
          <w:shd w:val="clear" w:color="auto" w:fill="FFFFFF"/>
        </w:rPr>
        <w:t>.</w:t>
      </w:r>
    </w:p>
    <w:p w:rsidR="00AF0D08" w:rsidRDefault="00AF0D08" w:rsidP="00AF0D08">
      <w:pPr>
        <w:spacing w:line="360" w:lineRule="auto"/>
        <w:jc w:val="both"/>
        <w:rPr>
          <w:color w:val="000000"/>
        </w:rPr>
      </w:pPr>
      <w:r w:rsidRPr="001D0791">
        <w:rPr>
          <w:color w:val="000000"/>
        </w:rPr>
        <w:t xml:space="preserve">В 1786 с ликвидацией коллегии экономии </w:t>
      </w:r>
      <w:r>
        <w:rPr>
          <w:color w:val="000000"/>
        </w:rPr>
        <w:t>экономические крестьяне</w:t>
      </w:r>
      <w:r w:rsidRPr="001D0791">
        <w:rPr>
          <w:color w:val="000000"/>
        </w:rPr>
        <w:t xml:space="preserve"> перешли в ведение местных органов администрации (казённых палат) и затем слились с общей массой государственных крестьян.</w:t>
      </w:r>
    </w:p>
    <w:p w:rsidR="00735558" w:rsidRDefault="00735558" w:rsidP="00AF0D08">
      <w:pPr>
        <w:spacing w:line="360" w:lineRule="auto"/>
        <w:jc w:val="both"/>
        <w:rPr>
          <w:color w:val="000000"/>
        </w:rPr>
      </w:pPr>
    </w:p>
    <w:p w:rsidR="00BF1514" w:rsidRPr="00BF1514" w:rsidRDefault="00BF1514" w:rsidP="00BF1514">
      <w:pPr>
        <w:spacing w:line="360" w:lineRule="auto"/>
        <w:jc w:val="both"/>
        <w:rPr>
          <w:iCs/>
          <w:color w:val="000000"/>
        </w:rPr>
      </w:pPr>
      <w:r w:rsidRPr="00BF1514">
        <w:rPr>
          <w:b/>
          <w:bCs/>
          <w:iCs/>
        </w:rPr>
        <w:t xml:space="preserve">Задание 8. </w:t>
      </w:r>
      <w:r w:rsidRPr="00BF1514">
        <w:rPr>
          <w:b/>
          <w:bCs/>
          <w:iCs/>
          <w:color w:val="000000"/>
        </w:rPr>
        <w:t xml:space="preserve">По 1 баллу за каждую верно указанную фамилию деятеля. Всего 6 баллов. Если фамилия деятеля указана НЕВЕРНО, далее строка НЕ проверяется. По 1 баллу за каждую ПОЛНОСТЬЮ ВЕРНО заполненную строку. Всего 6 баллов. 2 балла за верную хронологическую последовательность, 1 балл за хронологическую последовательность с ОДНОЙ ошибкой (верная последовательность восстанавливается путём перестановки местами любых двух элементов ответа). </w:t>
      </w:r>
    </w:p>
    <w:p w:rsidR="00BF1514" w:rsidRPr="00BF1514" w:rsidRDefault="00BF1514" w:rsidP="00BF1514">
      <w:pPr>
        <w:spacing w:line="360" w:lineRule="auto"/>
        <w:jc w:val="both"/>
        <w:rPr>
          <w:rFonts w:ascii="Arial" w:hAnsi="Arial" w:cs="Arial"/>
          <w:iCs/>
          <w:shd w:val="clear" w:color="auto" w:fill="FFFFFF"/>
        </w:rPr>
      </w:pPr>
      <w:r w:rsidRPr="00BF1514">
        <w:rPr>
          <w:b/>
          <w:bCs/>
          <w:iCs/>
          <w:color w:val="000000"/>
        </w:rPr>
        <w:t>Максимум за задание – 14 баллов.</w:t>
      </w:r>
    </w:p>
    <w:p w:rsidR="00AF0D08" w:rsidRDefault="00AF0D08" w:rsidP="00AF0D08">
      <w:pPr>
        <w:spacing w:line="360" w:lineRule="auto"/>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3060"/>
        <w:gridCol w:w="2983"/>
      </w:tblGrid>
      <w:tr w:rsidR="00AF0D08" w:rsidRPr="003154D4" w:rsidTr="00344531">
        <w:tc>
          <w:tcPr>
            <w:tcW w:w="3528" w:type="dxa"/>
            <w:shd w:val="clear" w:color="auto" w:fill="auto"/>
          </w:tcPr>
          <w:tbl>
            <w:tblPr>
              <w:tblW w:w="0" w:type="auto"/>
              <w:tblBorders>
                <w:top w:val="nil"/>
                <w:left w:val="nil"/>
                <w:bottom w:val="nil"/>
                <w:right w:val="nil"/>
              </w:tblBorders>
              <w:tblLook w:val="0000"/>
            </w:tblPr>
            <w:tblGrid>
              <w:gridCol w:w="3312"/>
            </w:tblGrid>
            <w:tr w:rsidR="00AF0D08" w:rsidRPr="0008525B" w:rsidTr="00344531">
              <w:tblPrEx>
                <w:tblCellMar>
                  <w:top w:w="0" w:type="dxa"/>
                  <w:bottom w:w="0" w:type="dxa"/>
                </w:tblCellMar>
              </w:tblPrEx>
              <w:trPr>
                <w:trHeight w:val="1027"/>
              </w:trPr>
              <w:tc>
                <w:tcPr>
                  <w:tcW w:w="0" w:type="auto"/>
                </w:tcPr>
                <w:p w:rsidR="00AF0D08" w:rsidRPr="0008525B" w:rsidRDefault="00AF0D08" w:rsidP="00344531">
                  <w:pPr>
                    <w:autoSpaceDE w:val="0"/>
                    <w:autoSpaceDN w:val="0"/>
                    <w:adjustRightInd w:val="0"/>
                    <w:jc w:val="center"/>
                    <w:rPr>
                      <w:b/>
                      <w:color w:val="000000"/>
                    </w:rPr>
                  </w:pPr>
                  <w:r w:rsidRPr="0008525B">
                    <w:rPr>
                      <w:b/>
                      <w:bCs/>
                      <w:color w:val="000000"/>
                    </w:rPr>
                    <w:t>Фамилия деятеля</w:t>
                  </w:r>
                </w:p>
                <w:p w:rsidR="00AF0D08" w:rsidRPr="0008525B" w:rsidRDefault="00AF0D08" w:rsidP="00344531">
                  <w:pPr>
                    <w:autoSpaceDE w:val="0"/>
                    <w:autoSpaceDN w:val="0"/>
                    <w:adjustRightInd w:val="0"/>
                    <w:jc w:val="center"/>
                    <w:rPr>
                      <w:b/>
                      <w:color w:val="000000"/>
                    </w:rPr>
                  </w:pPr>
                  <w:r w:rsidRPr="0008525B">
                    <w:rPr>
                      <w:b/>
                      <w:bCs/>
                      <w:color w:val="000000"/>
                    </w:rPr>
                    <w:t>(в хронологической последовательности)</w:t>
                  </w:r>
                </w:p>
              </w:tc>
            </w:tr>
          </w:tbl>
          <w:p w:rsidR="00AF0D08" w:rsidRPr="003154D4" w:rsidRDefault="00AF0D08" w:rsidP="00344531">
            <w:pPr>
              <w:spacing w:line="360" w:lineRule="auto"/>
              <w:jc w:val="center"/>
              <w:rPr>
                <w:b/>
              </w:rPr>
            </w:pPr>
          </w:p>
        </w:tc>
        <w:tc>
          <w:tcPr>
            <w:tcW w:w="3060" w:type="dxa"/>
            <w:shd w:val="clear" w:color="auto" w:fill="auto"/>
          </w:tcPr>
          <w:tbl>
            <w:tblPr>
              <w:tblW w:w="0" w:type="auto"/>
              <w:tblBorders>
                <w:top w:val="nil"/>
                <w:left w:val="nil"/>
                <w:bottom w:val="nil"/>
                <w:right w:val="nil"/>
              </w:tblBorders>
              <w:tblLook w:val="0000"/>
            </w:tblPr>
            <w:tblGrid>
              <w:gridCol w:w="2844"/>
            </w:tblGrid>
            <w:tr w:rsidR="00AF0D08" w:rsidRPr="0008525B" w:rsidTr="00344531">
              <w:tblPrEx>
                <w:tblCellMar>
                  <w:top w:w="0" w:type="dxa"/>
                  <w:bottom w:w="0" w:type="dxa"/>
                </w:tblCellMar>
              </w:tblPrEx>
              <w:trPr>
                <w:trHeight w:val="707"/>
              </w:trPr>
              <w:tc>
                <w:tcPr>
                  <w:tcW w:w="0" w:type="auto"/>
                </w:tcPr>
                <w:p w:rsidR="00AF0D08" w:rsidRPr="0008525B" w:rsidRDefault="00AF0D08" w:rsidP="00344531">
                  <w:pPr>
                    <w:autoSpaceDE w:val="0"/>
                    <w:autoSpaceDN w:val="0"/>
                    <w:adjustRightInd w:val="0"/>
                    <w:jc w:val="center"/>
                    <w:rPr>
                      <w:b/>
                      <w:color w:val="000000"/>
                    </w:rPr>
                  </w:pPr>
                  <w:r w:rsidRPr="0008525B">
                    <w:rPr>
                      <w:b/>
                      <w:bCs/>
                      <w:color w:val="000000"/>
                    </w:rPr>
                    <w:t>Порядковый номер отрывка</w:t>
                  </w:r>
                </w:p>
              </w:tc>
            </w:tr>
          </w:tbl>
          <w:p w:rsidR="00AF0D08" w:rsidRPr="003154D4" w:rsidRDefault="00AF0D08" w:rsidP="00344531">
            <w:pPr>
              <w:spacing w:line="360" w:lineRule="auto"/>
              <w:jc w:val="center"/>
              <w:rPr>
                <w:b/>
              </w:rPr>
            </w:pPr>
          </w:p>
        </w:tc>
        <w:tc>
          <w:tcPr>
            <w:tcW w:w="2983" w:type="dxa"/>
            <w:shd w:val="clear" w:color="auto" w:fill="auto"/>
          </w:tcPr>
          <w:p w:rsidR="00AF0D08" w:rsidRPr="003154D4" w:rsidRDefault="00AF0D08" w:rsidP="00344531">
            <w:pPr>
              <w:spacing w:line="360" w:lineRule="auto"/>
              <w:jc w:val="center"/>
              <w:rPr>
                <w:b/>
              </w:rPr>
            </w:pPr>
            <w:r w:rsidRPr="003154D4">
              <w:rPr>
                <w:b/>
              </w:rPr>
              <w:t>Буквенное обозначение изображения</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r w:rsidRPr="007A3123">
              <w:rPr>
                <w:bCs/>
                <w:iCs/>
              </w:rPr>
              <w:t>Муратов З.И.</w:t>
            </w:r>
          </w:p>
        </w:tc>
        <w:tc>
          <w:tcPr>
            <w:tcW w:w="3060" w:type="dxa"/>
            <w:shd w:val="clear" w:color="auto" w:fill="auto"/>
          </w:tcPr>
          <w:p w:rsidR="00AF0D08" w:rsidRPr="007A3123" w:rsidRDefault="00AF0D08" w:rsidP="00344531">
            <w:pPr>
              <w:spacing w:line="360" w:lineRule="auto"/>
              <w:jc w:val="both"/>
              <w:rPr>
                <w:bCs/>
                <w:iCs/>
              </w:rPr>
            </w:pPr>
            <w:r w:rsidRPr="007A3123">
              <w:rPr>
                <w:bCs/>
                <w:iCs/>
              </w:rPr>
              <w:t>6</w:t>
            </w:r>
          </w:p>
        </w:tc>
        <w:tc>
          <w:tcPr>
            <w:tcW w:w="2983" w:type="dxa"/>
            <w:shd w:val="clear" w:color="auto" w:fill="auto"/>
          </w:tcPr>
          <w:p w:rsidR="00AF0D08" w:rsidRPr="007A3123" w:rsidRDefault="00AF0D08" w:rsidP="00344531">
            <w:pPr>
              <w:spacing w:line="360" w:lineRule="auto"/>
              <w:jc w:val="both"/>
              <w:rPr>
                <w:bCs/>
                <w:iCs/>
              </w:rPr>
            </w:pPr>
            <w:r w:rsidRPr="007A3123">
              <w:rPr>
                <w:bCs/>
                <w:iCs/>
              </w:rPr>
              <w:t>Д</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r w:rsidRPr="007A3123">
              <w:rPr>
                <w:bCs/>
                <w:iCs/>
              </w:rPr>
              <w:t>Игнатьев С.Д.</w:t>
            </w:r>
          </w:p>
        </w:tc>
        <w:tc>
          <w:tcPr>
            <w:tcW w:w="3060" w:type="dxa"/>
            <w:shd w:val="clear" w:color="auto" w:fill="auto"/>
          </w:tcPr>
          <w:p w:rsidR="00AF0D08" w:rsidRPr="007A3123" w:rsidRDefault="00AF0D08" w:rsidP="00344531">
            <w:pPr>
              <w:spacing w:line="360" w:lineRule="auto"/>
              <w:jc w:val="both"/>
              <w:rPr>
                <w:bCs/>
                <w:iCs/>
              </w:rPr>
            </w:pPr>
            <w:r w:rsidRPr="007A3123">
              <w:rPr>
                <w:bCs/>
                <w:iCs/>
              </w:rPr>
              <w:t>3</w:t>
            </w:r>
          </w:p>
        </w:tc>
        <w:tc>
          <w:tcPr>
            <w:tcW w:w="2983" w:type="dxa"/>
            <w:shd w:val="clear" w:color="auto" w:fill="auto"/>
          </w:tcPr>
          <w:p w:rsidR="00AF0D08" w:rsidRPr="007A3123" w:rsidRDefault="00AF0D08" w:rsidP="00344531">
            <w:pPr>
              <w:spacing w:line="360" w:lineRule="auto"/>
              <w:jc w:val="both"/>
              <w:rPr>
                <w:bCs/>
                <w:iCs/>
              </w:rPr>
            </w:pPr>
            <w:r w:rsidRPr="007A3123">
              <w:rPr>
                <w:bCs/>
                <w:iCs/>
              </w:rPr>
              <w:t>Ж</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proofErr w:type="spellStart"/>
            <w:r w:rsidRPr="007A3123">
              <w:rPr>
                <w:bCs/>
                <w:iCs/>
              </w:rPr>
              <w:t>Табеев</w:t>
            </w:r>
            <w:proofErr w:type="spellEnd"/>
            <w:r w:rsidRPr="007A3123">
              <w:rPr>
                <w:bCs/>
                <w:iCs/>
              </w:rPr>
              <w:t xml:space="preserve"> Ф.А.</w:t>
            </w:r>
          </w:p>
        </w:tc>
        <w:tc>
          <w:tcPr>
            <w:tcW w:w="3060" w:type="dxa"/>
            <w:shd w:val="clear" w:color="auto" w:fill="auto"/>
          </w:tcPr>
          <w:p w:rsidR="00AF0D08" w:rsidRPr="007A3123" w:rsidRDefault="00AF0D08" w:rsidP="00344531">
            <w:pPr>
              <w:spacing w:line="360" w:lineRule="auto"/>
              <w:jc w:val="both"/>
              <w:rPr>
                <w:bCs/>
                <w:iCs/>
              </w:rPr>
            </w:pPr>
            <w:r w:rsidRPr="007A3123">
              <w:rPr>
                <w:bCs/>
                <w:iCs/>
              </w:rPr>
              <w:t>1</w:t>
            </w:r>
          </w:p>
        </w:tc>
        <w:tc>
          <w:tcPr>
            <w:tcW w:w="2983" w:type="dxa"/>
            <w:shd w:val="clear" w:color="auto" w:fill="auto"/>
          </w:tcPr>
          <w:p w:rsidR="00AF0D08" w:rsidRPr="007A3123" w:rsidRDefault="00AF0D08" w:rsidP="00344531">
            <w:pPr>
              <w:spacing w:line="360" w:lineRule="auto"/>
              <w:jc w:val="both"/>
              <w:rPr>
                <w:bCs/>
                <w:iCs/>
              </w:rPr>
            </w:pPr>
            <w:r w:rsidRPr="007A3123">
              <w:rPr>
                <w:bCs/>
                <w:iCs/>
              </w:rPr>
              <w:t>Г</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r w:rsidRPr="007A3123">
              <w:rPr>
                <w:bCs/>
                <w:iCs/>
              </w:rPr>
              <w:t>Мусин Р.М.</w:t>
            </w:r>
          </w:p>
        </w:tc>
        <w:tc>
          <w:tcPr>
            <w:tcW w:w="3060" w:type="dxa"/>
            <w:shd w:val="clear" w:color="auto" w:fill="auto"/>
          </w:tcPr>
          <w:p w:rsidR="00AF0D08" w:rsidRPr="007A3123" w:rsidRDefault="00AF0D08" w:rsidP="00344531">
            <w:pPr>
              <w:spacing w:line="360" w:lineRule="auto"/>
              <w:jc w:val="both"/>
              <w:rPr>
                <w:bCs/>
                <w:iCs/>
              </w:rPr>
            </w:pPr>
            <w:r w:rsidRPr="007A3123">
              <w:rPr>
                <w:bCs/>
                <w:iCs/>
              </w:rPr>
              <w:t>4</w:t>
            </w:r>
          </w:p>
        </w:tc>
        <w:tc>
          <w:tcPr>
            <w:tcW w:w="2983" w:type="dxa"/>
            <w:shd w:val="clear" w:color="auto" w:fill="auto"/>
          </w:tcPr>
          <w:p w:rsidR="00AF0D08" w:rsidRPr="007A3123" w:rsidRDefault="00AF0D08" w:rsidP="00344531">
            <w:pPr>
              <w:spacing w:line="360" w:lineRule="auto"/>
              <w:jc w:val="both"/>
              <w:rPr>
                <w:bCs/>
                <w:iCs/>
              </w:rPr>
            </w:pPr>
            <w:r w:rsidRPr="007A3123">
              <w:rPr>
                <w:bCs/>
                <w:iCs/>
              </w:rPr>
              <w:t>В</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proofErr w:type="spellStart"/>
            <w:r w:rsidRPr="007A3123">
              <w:rPr>
                <w:bCs/>
                <w:iCs/>
              </w:rPr>
              <w:t>Усманов</w:t>
            </w:r>
            <w:proofErr w:type="spellEnd"/>
            <w:r w:rsidRPr="007A3123">
              <w:rPr>
                <w:bCs/>
                <w:iCs/>
              </w:rPr>
              <w:t xml:space="preserve"> Г.И.</w:t>
            </w:r>
          </w:p>
        </w:tc>
        <w:tc>
          <w:tcPr>
            <w:tcW w:w="3060" w:type="dxa"/>
            <w:shd w:val="clear" w:color="auto" w:fill="auto"/>
          </w:tcPr>
          <w:p w:rsidR="00AF0D08" w:rsidRPr="007A3123" w:rsidRDefault="00AF0D08" w:rsidP="00344531">
            <w:pPr>
              <w:spacing w:line="360" w:lineRule="auto"/>
              <w:jc w:val="both"/>
              <w:rPr>
                <w:bCs/>
                <w:iCs/>
              </w:rPr>
            </w:pPr>
            <w:r w:rsidRPr="007A3123">
              <w:rPr>
                <w:bCs/>
                <w:iCs/>
              </w:rPr>
              <w:t>2</w:t>
            </w:r>
          </w:p>
        </w:tc>
        <w:tc>
          <w:tcPr>
            <w:tcW w:w="2983" w:type="dxa"/>
            <w:shd w:val="clear" w:color="auto" w:fill="auto"/>
          </w:tcPr>
          <w:p w:rsidR="00AF0D08" w:rsidRPr="007A3123" w:rsidRDefault="00AF0D08" w:rsidP="00344531">
            <w:pPr>
              <w:spacing w:line="360" w:lineRule="auto"/>
              <w:jc w:val="both"/>
              <w:rPr>
                <w:bCs/>
                <w:iCs/>
              </w:rPr>
            </w:pPr>
            <w:r w:rsidRPr="007A3123">
              <w:rPr>
                <w:bCs/>
                <w:iCs/>
              </w:rPr>
              <w:t>Б</w:t>
            </w:r>
          </w:p>
        </w:tc>
      </w:tr>
      <w:tr w:rsidR="00AF0D08" w:rsidRPr="003154D4" w:rsidTr="00344531">
        <w:tc>
          <w:tcPr>
            <w:tcW w:w="3528" w:type="dxa"/>
            <w:shd w:val="clear" w:color="auto" w:fill="auto"/>
          </w:tcPr>
          <w:p w:rsidR="00AF0D08" w:rsidRPr="007A3123" w:rsidRDefault="00AF0D08" w:rsidP="00344531">
            <w:pPr>
              <w:spacing w:line="360" w:lineRule="auto"/>
              <w:jc w:val="both"/>
              <w:rPr>
                <w:bCs/>
                <w:iCs/>
              </w:rPr>
            </w:pPr>
            <w:r w:rsidRPr="007A3123">
              <w:rPr>
                <w:bCs/>
                <w:iCs/>
              </w:rPr>
              <w:t>Шаймиев М.Ш.</w:t>
            </w:r>
          </w:p>
        </w:tc>
        <w:tc>
          <w:tcPr>
            <w:tcW w:w="3060" w:type="dxa"/>
            <w:shd w:val="clear" w:color="auto" w:fill="auto"/>
          </w:tcPr>
          <w:p w:rsidR="00AF0D08" w:rsidRPr="007A3123" w:rsidRDefault="00AF0D08" w:rsidP="00344531">
            <w:pPr>
              <w:spacing w:line="360" w:lineRule="auto"/>
              <w:jc w:val="both"/>
              <w:rPr>
                <w:bCs/>
                <w:iCs/>
              </w:rPr>
            </w:pPr>
            <w:r w:rsidRPr="007A3123">
              <w:rPr>
                <w:bCs/>
                <w:iCs/>
              </w:rPr>
              <w:t>5</w:t>
            </w:r>
          </w:p>
        </w:tc>
        <w:tc>
          <w:tcPr>
            <w:tcW w:w="2983" w:type="dxa"/>
            <w:shd w:val="clear" w:color="auto" w:fill="auto"/>
          </w:tcPr>
          <w:p w:rsidR="00AF0D08" w:rsidRPr="007A3123" w:rsidRDefault="00AF0D08" w:rsidP="00344531">
            <w:pPr>
              <w:spacing w:line="360" w:lineRule="auto"/>
              <w:jc w:val="both"/>
              <w:rPr>
                <w:bCs/>
                <w:iCs/>
              </w:rPr>
            </w:pPr>
            <w:r w:rsidRPr="007A3123">
              <w:rPr>
                <w:bCs/>
                <w:iCs/>
              </w:rPr>
              <w:t>А</w:t>
            </w:r>
          </w:p>
        </w:tc>
      </w:tr>
    </w:tbl>
    <w:p w:rsidR="00AF0D08" w:rsidRDefault="00AF0D08" w:rsidP="00AF0D08">
      <w:pPr>
        <w:spacing w:line="360" w:lineRule="auto"/>
        <w:jc w:val="both"/>
        <w:rPr>
          <w:color w:val="000000"/>
        </w:rPr>
      </w:pPr>
    </w:p>
    <w:p w:rsidR="00BF1514" w:rsidRPr="000444B7" w:rsidRDefault="00BF1514" w:rsidP="002624EB">
      <w:pPr>
        <w:spacing w:line="360" w:lineRule="auto"/>
        <w:jc w:val="both"/>
        <w:rPr>
          <w:b/>
          <w:i/>
          <w:lang w:val="tt-RU"/>
        </w:rPr>
      </w:pPr>
      <w:r w:rsidRPr="000444B7">
        <w:rPr>
          <w:b/>
          <w:i/>
        </w:rPr>
        <w:t xml:space="preserve">Задание </w:t>
      </w:r>
      <w:r>
        <w:rPr>
          <w:b/>
          <w:i/>
        </w:rPr>
        <w:t>9</w:t>
      </w:r>
      <w:r w:rsidRPr="000444B7">
        <w:rPr>
          <w:b/>
          <w:i/>
        </w:rPr>
        <w:t>. Максимум 1</w:t>
      </w:r>
      <w:r>
        <w:rPr>
          <w:b/>
          <w:i/>
        </w:rPr>
        <w:t>4</w:t>
      </w:r>
      <w:r w:rsidRPr="000444B7">
        <w:rPr>
          <w:b/>
          <w:i/>
        </w:rPr>
        <w:t xml:space="preserve"> баллов.</w:t>
      </w:r>
    </w:p>
    <w:p w:rsidR="00AF0D08" w:rsidRDefault="00AF0D08" w:rsidP="00AF0D08">
      <w:pPr>
        <w:spacing w:line="360" w:lineRule="auto"/>
        <w:jc w:val="both"/>
        <w:rPr>
          <w:color w:val="000000"/>
        </w:rPr>
      </w:pPr>
      <w:r>
        <w:rPr>
          <w:color w:val="000000"/>
        </w:rPr>
        <w:t xml:space="preserve"> </w:t>
      </w:r>
    </w:p>
    <w:p w:rsidR="00AF0D08" w:rsidRDefault="00AF0D08" w:rsidP="00AF0D08">
      <w:pPr>
        <w:spacing w:line="360" w:lineRule="auto"/>
        <w:jc w:val="both"/>
        <w:rPr>
          <w:color w:val="000000"/>
        </w:rPr>
      </w:pPr>
      <w:r>
        <w:rPr>
          <w:color w:val="000000"/>
        </w:rPr>
        <w:lastRenderedPageBreak/>
        <w:t>1. Административно-командная система. Возможна командная экономика</w:t>
      </w:r>
      <w:r w:rsidR="002624EB">
        <w:rPr>
          <w:color w:val="000000"/>
        </w:rPr>
        <w:t xml:space="preserve"> </w:t>
      </w:r>
      <w:r w:rsidR="002624EB" w:rsidRPr="002624EB">
        <w:rPr>
          <w:b/>
          <w:bCs/>
          <w:color w:val="000000"/>
        </w:rPr>
        <w:t>(1 балл)</w:t>
      </w:r>
      <w:r w:rsidRPr="002624EB">
        <w:rPr>
          <w:b/>
          <w:bCs/>
          <w:color w:val="000000"/>
        </w:rPr>
        <w:t>.</w:t>
      </w:r>
    </w:p>
    <w:p w:rsidR="00B379B5" w:rsidRPr="00035264" w:rsidRDefault="00AF0D08" w:rsidP="00B379B5">
      <w:pPr>
        <w:autoSpaceDE w:val="0"/>
        <w:autoSpaceDN w:val="0"/>
        <w:adjustRightInd w:val="0"/>
        <w:spacing w:line="360" w:lineRule="auto"/>
        <w:jc w:val="both"/>
        <w:rPr>
          <w:bCs/>
          <w:color w:val="000000"/>
        </w:rPr>
      </w:pPr>
      <w:r>
        <w:rPr>
          <w:color w:val="000000"/>
        </w:rPr>
        <w:t xml:space="preserve">2.  </w:t>
      </w:r>
      <w:r w:rsidR="00B379B5" w:rsidRPr="002624EB">
        <w:rPr>
          <w:b/>
          <w:color w:val="000000"/>
        </w:rPr>
        <w:t>(1 балл за каждое название, макс. 3 балла)</w:t>
      </w:r>
    </w:p>
    <w:tbl>
      <w:tblPr>
        <w:tblW w:w="8095" w:type="dxa"/>
        <w:tblInd w:w="93" w:type="dxa"/>
        <w:tblLook w:val="04A0"/>
      </w:tblPr>
      <w:tblGrid>
        <w:gridCol w:w="8095"/>
      </w:tblGrid>
      <w:tr w:rsidR="00B379B5" w:rsidTr="00B379B5">
        <w:trPr>
          <w:trHeight w:val="285"/>
        </w:trPr>
        <w:tc>
          <w:tcPr>
            <w:tcW w:w="80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79B5" w:rsidRDefault="00B379B5">
            <w:r>
              <w:t>АО "ЗАВОД ЭЛЕКОН"</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"КОМЗ"</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ПАО "КЭТЗ"</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"РАДИОПРИБОР"</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ОАО Казанский завод "Электроприбор"</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"АЛЬМЕТЬЕВСКИЙ ЗАВОД "РАДИОПРИБОР"</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"НПО ГИПО"</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НПО "ОКБ ИМ. М.П. СИМОНОВА"</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"ЭНИКС"</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ФКП "</w:t>
            </w:r>
            <w:proofErr w:type="spellStart"/>
            <w:r>
              <w:t>ГосНИИХП</w:t>
            </w:r>
            <w:proofErr w:type="spellEnd"/>
            <w:r>
              <w:t>"</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"ЗЕЛЕНОДОЛЬСКОЕ ПКБ"</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"ЗЕЛЕНОДОЛЬСКИЙ ЗАВОД ИМЕНИ А.М. ГОРЬКОГО"</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"ПОЗИС"</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ПАО "КАЗАНСКИЙ ВЕРТОЛЕТНЫЙ ЗАВОД"</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"КМПО"</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КАЗ им. С.П.Горбунова - филиал ПАО "ТУПОЛЕВ"</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ФКП "КЗТМ"</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"КАЗХИМНИИ"</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ФКП "КГКПЗ"</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ООО "Фирма "МВЕН"</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"КНИАТ"</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"КАЗАНСКОЕ ОКБ "СОЮЗ"</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"НПО "РАДИОЭЛЕКТРОНИКА" ИМ. В.И. ШИМКО"</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w:t>
            </w:r>
            <w:proofErr w:type="gramStart"/>
            <w:r>
              <w:t>ШВАБЕ-ТЕХНОЛОГИЧЕСКАЯ</w:t>
            </w:r>
            <w:proofErr w:type="gramEnd"/>
            <w:r>
              <w:t xml:space="preserve"> ЛАБОРАТОРИЯ"</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w:t>
            </w:r>
            <w:proofErr w:type="gramStart"/>
            <w:r>
              <w:t>КАЗАНСКИЙ</w:t>
            </w:r>
            <w:proofErr w:type="gramEnd"/>
            <w:r>
              <w:t xml:space="preserve"> ГИПРОНИИАВИАПРОМ"</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"КПКБ"</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"ЭЛЕКТРОСОЕДИНИТЕЛЬ"</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АО "КАПО-КОМПОЗИТ"</w:t>
            </w:r>
          </w:p>
        </w:tc>
      </w:tr>
      <w:tr w:rsidR="00B379B5" w:rsidTr="00B379B5">
        <w:trPr>
          <w:trHeight w:val="285"/>
        </w:trPr>
        <w:tc>
          <w:tcPr>
            <w:tcW w:w="8095" w:type="dxa"/>
            <w:tcBorders>
              <w:top w:val="nil"/>
              <w:left w:val="single" w:sz="4" w:space="0" w:color="auto"/>
              <w:bottom w:val="single" w:sz="4" w:space="0" w:color="auto"/>
              <w:right w:val="single" w:sz="4" w:space="0" w:color="auto"/>
            </w:tcBorders>
            <w:shd w:val="clear" w:color="000000" w:fill="FFFFFF"/>
            <w:vAlign w:val="center"/>
            <w:hideMark/>
          </w:tcPr>
          <w:p w:rsidR="00B379B5" w:rsidRDefault="00B379B5">
            <w:r>
              <w:t>ООО "КАЗАНСКИЙ АГРЕГАТНЫЙ ЗАВОД"</w:t>
            </w:r>
          </w:p>
        </w:tc>
      </w:tr>
      <w:tr w:rsidR="00B379B5" w:rsidTr="00B379B5">
        <w:trPr>
          <w:trHeight w:val="285"/>
        </w:trPr>
        <w:tc>
          <w:tcPr>
            <w:tcW w:w="8095" w:type="dxa"/>
            <w:tcBorders>
              <w:top w:val="single" w:sz="4" w:space="0" w:color="auto"/>
              <w:left w:val="single" w:sz="4" w:space="0" w:color="auto"/>
              <w:bottom w:val="single" w:sz="8" w:space="0" w:color="auto"/>
              <w:right w:val="single" w:sz="4" w:space="0" w:color="auto"/>
            </w:tcBorders>
            <w:shd w:val="clear" w:color="000000" w:fill="FFFFFF"/>
            <w:vAlign w:val="center"/>
            <w:hideMark/>
          </w:tcPr>
          <w:p w:rsidR="00B379B5" w:rsidRDefault="00B379B5">
            <w:r>
              <w:t>АО "НИИРС И ИСЭ"</w:t>
            </w:r>
          </w:p>
        </w:tc>
      </w:tr>
    </w:tbl>
    <w:p w:rsidR="00AF0D08" w:rsidRPr="001D0791" w:rsidRDefault="00AF0D08" w:rsidP="00AF0D08">
      <w:pPr>
        <w:spacing w:line="360" w:lineRule="auto"/>
        <w:jc w:val="both"/>
        <w:rPr>
          <w:color w:val="000000"/>
        </w:rPr>
      </w:pPr>
    </w:p>
    <w:p w:rsidR="00AF0D08" w:rsidRDefault="00B379B5" w:rsidP="00B379B5">
      <w:pPr>
        <w:autoSpaceDE w:val="0"/>
        <w:autoSpaceDN w:val="0"/>
        <w:adjustRightInd w:val="0"/>
        <w:spacing w:line="360" w:lineRule="auto"/>
        <w:jc w:val="both"/>
        <w:rPr>
          <w:bCs/>
          <w:color w:val="000000"/>
        </w:rPr>
      </w:pPr>
      <w:r>
        <w:rPr>
          <w:bCs/>
          <w:color w:val="000000"/>
        </w:rPr>
        <w:t xml:space="preserve">3. </w:t>
      </w:r>
      <w:r w:rsidR="00AF0D08" w:rsidRPr="00035264">
        <w:rPr>
          <w:bCs/>
          <w:color w:val="000000"/>
        </w:rPr>
        <w:t xml:space="preserve"> </w:t>
      </w:r>
      <w:r w:rsidR="00AF0D08">
        <w:rPr>
          <w:bCs/>
          <w:color w:val="000000"/>
        </w:rPr>
        <w:t>Тактика реформирования в республике отличалась от Центра. Главное заключалось в отказе от гайдаровской «шоковой терапии» и реализации политики «мягкого» вхождения в рынок. Суть этой политики заключалась в том, чтобы при помощи государства сохранить промышленный и аграрный потенциал республики, сдержать рост цен на основные продукты питания, тарифов на услуги и поддержать тем самым приемлемый жизненный уровень населения.</w:t>
      </w:r>
    </w:p>
    <w:p w:rsidR="00AF0D08" w:rsidRDefault="00AF0D08" w:rsidP="00AF0D08">
      <w:pPr>
        <w:autoSpaceDE w:val="0"/>
        <w:autoSpaceDN w:val="0"/>
        <w:adjustRightInd w:val="0"/>
        <w:spacing w:line="360" w:lineRule="auto"/>
        <w:jc w:val="both"/>
        <w:rPr>
          <w:bCs/>
          <w:color w:val="000000"/>
        </w:rPr>
      </w:pPr>
      <w:r>
        <w:rPr>
          <w:bCs/>
          <w:color w:val="000000"/>
        </w:rPr>
        <w:t xml:space="preserve">Политика «мягкого» вхождения в рынок, проводившаяся в республике в 1992-1994 годах, дала свои результаты. Не произошло обвального обнищания населения. Была начата работа по формированию системы социальной защиты в качестве социально ориентированной экономики. Устранен дефицит на важнейшие товары и услуги. Была достигнута достаточно высокая степень либерализации и открытости экономики. </w:t>
      </w:r>
      <w:r>
        <w:rPr>
          <w:bCs/>
          <w:color w:val="000000"/>
        </w:rPr>
        <w:lastRenderedPageBreak/>
        <w:t>Результатом данного этапа реформирования явилось то, что экономика Татарстана в своей основе стала рыночным хозяйством</w:t>
      </w:r>
      <w:r w:rsidR="00B379B5">
        <w:rPr>
          <w:bCs/>
          <w:color w:val="000000"/>
        </w:rPr>
        <w:t xml:space="preserve"> </w:t>
      </w:r>
      <w:r w:rsidR="00B379B5" w:rsidRPr="00B379B5">
        <w:rPr>
          <w:b/>
          <w:color w:val="000000"/>
        </w:rPr>
        <w:t>(4 балла)</w:t>
      </w:r>
      <w:r w:rsidRPr="00B379B5">
        <w:rPr>
          <w:b/>
          <w:color w:val="000000"/>
        </w:rPr>
        <w:t>.</w:t>
      </w:r>
    </w:p>
    <w:p w:rsidR="00AF0D08" w:rsidRPr="00C44A6D" w:rsidRDefault="00C44A6D" w:rsidP="000A5E0B">
      <w:pPr>
        <w:autoSpaceDE w:val="0"/>
        <w:autoSpaceDN w:val="0"/>
        <w:adjustRightInd w:val="0"/>
        <w:spacing w:line="360" w:lineRule="auto"/>
        <w:jc w:val="both"/>
        <w:rPr>
          <w:b/>
          <w:color w:val="000000"/>
        </w:rPr>
      </w:pPr>
      <w:r>
        <w:rPr>
          <w:bCs/>
          <w:color w:val="000000"/>
        </w:rPr>
        <w:t>4.</w:t>
      </w:r>
      <w:r w:rsidR="00AF0D08">
        <w:rPr>
          <w:bCs/>
          <w:color w:val="000000"/>
        </w:rPr>
        <w:t>Принятие Декларации о государственном суверенитете открыло новые возможности для обретения Татарской республикой экономической самостоятельности. Республика могла сама определять свой экономический курс. Средства, полученные от предприятий Татарстана</w:t>
      </w:r>
      <w:r w:rsidR="000A5E0B">
        <w:rPr>
          <w:bCs/>
          <w:color w:val="000000"/>
        </w:rPr>
        <w:t>,</w:t>
      </w:r>
      <w:r w:rsidR="00AF0D08">
        <w:rPr>
          <w:bCs/>
          <w:color w:val="000000"/>
        </w:rPr>
        <w:t xml:space="preserve"> в основном оставались в республике и направлялись на удержание экономики от инфляции. Начался процесс приватизации в республике, в результате которой государство оставляло за собой контрольный пакет акций предприятий. Открылись </w:t>
      </w:r>
      <w:r>
        <w:rPr>
          <w:bCs/>
          <w:color w:val="000000"/>
        </w:rPr>
        <w:t xml:space="preserve">возможности выйти на международный рынок </w:t>
      </w:r>
      <w:r w:rsidRPr="00C44A6D">
        <w:rPr>
          <w:b/>
          <w:color w:val="000000"/>
        </w:rPr>
        <w:t>(3 балла)</w:t>
      </w:r>
      <w:r w:rsidR="000A5E0B">
        <w:rPr>
          <w:b/>
          <w:color w:val="000000"/>
        </w:rPr>
        <w:t>.</w:t>
      </w:r>
    </w:p>
    <w:p w:rsidR="00AF0D08" w:rsidRPr="000A5E0B" w:rsidRDefault="00AF0D08" w:rsidP="00AF0D08">
      <w:pPr>
        <w:autoSpaceDE w:val="0"/>
        <w:autoSpaceDN w:val="0"/>
        <w:adjustRightInd w:val="0"/>
        <w:spacing w:line="360" w:lineRule="auto"/>
        <w:jc w:val="both"/>
        <w:rPr>
          <w:b/>
          <w:color w:val="000000"/>
        </w:rPr>
      </w:pPr>
      <w:r>
        <w:rPr>
          <w:bCs/>
          <w:color w:val="000000"/>
        </w:rPr>
        <w:t xml:space="preserve">5.  Программа ликвидации ветхого жилья, Программа социальной ипотеки, </w:t>
      </w:r>
      <w:r w:rsidR="00C44A6D">
        <w:rPr>
          <w:bCs/>
          <w:color w:val="000000"/>
        </w:rPr>
        <w:t xml:space="preserve">Жилье молодым семьям, Жилье горожанам и т.д. </w:t>
      </w:r>
      <w:r w:rsidR="00C44A6D" w:rsidRPr="000A5E0B">
        <w:rPr>
          <w:b/>
          <w:color w:val="000000"/>
        </w:rPr>
        <w:t>(1 балл за название одной программы, максимум 3 балла)</w:t>
      </w:r>
    </w:p>
    <w:p w:rsidR="00AF0D08" w:rsidRDefault="00AF0D08" w:rsidP="00AF0D08">
      <w:pPr>
        <w:autoSpaceDE w:val="0"/>
        <w:autoSpaceDN w:val="0"/>
        <w:adjustRightInd w:val="0"/>
        <w:spacing w:line="360" w:lineRule="auto"/>
        <w:jc w:val="both"/>
        <w:rPr>
          <w:bCs/>
          <w:color w:val="000000"/>
        </w:rPr>
      </w:pPr>
    </w:p>
    <w:p w:rsidR="00311153" w:rsidRPr="00311153" w:rsidRDefault="00311153" w:rsidP="007A3123">
      <w:pPr>
        <w:pStyle w:val="a4"/>
        <w:shd w:val="clear" w:color="auto" w:fill="FFFFFF"/>
        <w:spacing w:before="0" w:beforeAutospacing="0" w:after="0" w:afterAutospacing="0" w:line="360" w:lineRule="auto"/>
        <w:jc w:val="both"/>
        <w:rPr>
          <w:b/>
          <w:iCs/>
        </w:rPr>
      </w:pPr>
      <w:r w:rsidRPr="00311153">
        <w:rPr>
          <w:b/>
          <w:iCs/>
        </w:rPr>
        <w:t xml:space="preserve">Задание 10. 1 балл за каждый верно указанный год, 1 балл за верную хронологическую последовательность. Максимум за задание – </w:t>
      </w:r>
      <w:r w:rsidR="007A3123">
        <w:rPr>
          <w:b/>
          <w:iCs/>
        </w:rPr>
        <w:t>5</w:t>
      </w:r>
      <w:r w:rsidRPr="00311153">
        <w:rPr>
          <w:b/>
          <w:iCs/>
        </w:rPr>
        <w:t xml:space="preserve"> баллов.</w:t>
      </w:r>
    </w:p>
    <w:p w:rsidR="00C44A6D" w:rsidRDefault="00C44A6D" w:rsidP="00AF0D08">
      <w:pPr>
        <w:autoSpaceDE w:val="0"/>
        <w:autoSpaceDN w:val="0"/>
        <w:adjustRightInd w:val="0"/>
        <w:spacing w:line="360" w:lineRule="auto"/>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AF0D08" w:rsidTr="00344531">
        <w:tc>
          <w:tcPr>
            <w:tcW w:w="4785" w:type="dxa"/>
            <w:shd w:val="clear" w:color="auto" w:fill="auto"/>
          </w:tcPr>
          <w:p w:rsidR="00AF0D08" w:rsidRPr="003154D4" w:rsidRDefault="00AF0D08" w:rsidP="00344531">
            <w:pPr>
              <w:pStyle w:val="a4"/>
              <w:spacing w:before="0" w:beforeAutospacing="0" w:after="0" w:afterAutospacing="0" w:line="360" w:lineRule="auto"/>
              <w:jc w:val="center"/>
              <w:rPr>
                <w:b/>
              </w:rPr>
            </w:pPr>
            <w:r w:rsidRPr="003154D4">
              <w:rPr>
                <w:b/>
              </w:rPr>
              <w:t>Хронологическая последовательность отрывков</w:t>
            </w:r>
          </w:p>
        </w:tc>
        <w:tc>
          <w:tcPr>
            <w:tcW w:w="4786" w:type="dxa"/>
            <w:shd w:val="clear" w:color="auto" w:fill="auto"/>
          </w:tcPr>
          <w:p w:rsidR="00AF0D08" w:rsidRPr="003154D4" w:rsidRDefault="00AF0D08" w:rsidP="00344531">
            <w:pPr>
              <w:pStyle w:val="a4"/>
              <w:spacing w:before="0" w:beforeAutospacing="0" w:after="0" w:afterAutospacing="0" w:line="360" w:lineRule="auto"/>
              <w:jc w:val="center"/>
              <w:rPr>
                <w:b/>
              </w:rPr>
            </w:pPr>
            <w:r w:rsidRPr="003154D4">
              <w:rPr>
                <w:b/>
              </w:rPr>
              <w:t>Год, когда произошло событие</w:t>
            </w:r>
          </w:p>
        </w:tc>
      </w:tr>
      <w:tr w:rsidR="00AF0D08" w:rsidTr="00344531">
        <w:tc>
          <w:tcPr>
            <w:tcW w:w="4785" w:type="dxa"/>
            <w:shd w:val="clear" w:color="auto" w:fill="auto"/>
          </w:tcPr>
          <w:p w:rsidR="00AF0D08" w:rsidRDefault="00AF0D08" w:rsidP="00344531">
            <w:pPr>
              <w:pStyle w:val="a4"/>
              <w:spacing w:before="0" w:beforeAutospacing="0" w:after="0" w:afterAutospacing="0" w:line="360" w:lineRule="auto"/>
              <w:jc w:val="both"/>
            </w:pPr>
            <w:r>
              <w:t>В</w:t>
            </w:r>
          </w:p>
        </w:tc>
        <w:tc>
          <w:tcPr>
            <w:tcW w:w="4786" w:type="dxa"/>
            <w:shd w:val="clear" w:color="auto" w:fill="auto"/>
          </w:tcPr>
          <w:p w:rsidR="00AF0D08" w:rsidRDefault="00AF0D08" w:rsidP="00344531">
            <w:pPr>
              <w:pStyle w:val="a4"/>
              <w:spacing w:before="0" w:beforeAutospacing="0" w:after="0" w:afterAutospacing="0" w:line="360" w:lineRule="auto"/>
              <w:jc w:val="both"/>
            </w:pPr>
            <w:r>
              <w:t>1223</w:t>
            </w:r>
          </w:p>
        </w:tc>
      </w:tr>
      <w:tr w:rsidR="00AF0D08" w:rsidTr="00344531">
        <w:tc>
          <w:tcPr>
            <w:tcW w:w="4785" w:type="dxa"/>
            <w:shd w:val="clear" w:color="auto" w:fill="auto"/>
          </w:tcPr>
          <w:p w:rsidR="00AF0D08" w:rsidRDefault="00AF0D08" w:rsidP="00344531">
            <w:pPr>
              <w:pStyle w:val="a4"/>
              <w:spacing w:before="0" w:beforeAutospacing="0" w:after="0" w:afterAutospacing="0" w:line="360" w:lineRule="auto"/>
              <w:jc w:val="both"/>
            </w:pPr>
            <w:r>
              <w:t>Б</w:t>
            </w:r>
          </w:p>
        </w:tc>
        <w:tc>
          <w:tcPr>
            <w:tcW w:w="4786" w:type="dxa"/>
            <w:shd w:val="clear" w:color="auto" w:fill="auto"/>
          </w:tcPr>
          <w:p w:rsidR="00AF0D08" w:rsidRDefault="00AF0D08" w:rsidP="00344531">
            <w:pPr>
              <w:pStyle w:val="a4"/>
              <w:spacing w:before="0" w:beforeAutospacing="0" w:after="0" w:afterAutospacing="0" w:line="360" w:lineRule="auto"/>
              <w:jc w:val="both"/>
            </w:pPr>
            <w:r>
              <w:t>1236</w:t>
            </w:r>
          </w:p>
        </w:tc>
      </w:tr>
      <w:tr w:rsidR="00AF0D08" w:rsidTr="00344531">
        <w:tc>
          <w:tcPr>
            <w:tcW w:w="4785" w:type="dxa"/>
            <w:shd w:val="clear" w:color="auto" w:fill="auto"/>
          </w:tcPr>
          <w:p w:rsidR="00AF0D08" w:rsidRDefault="00AF0D08" w:rsidP="00344531">
            <w:pPr>
              <w:pStyle w:val="a4"/>
              <w:spacing w:before="0" w:beforeAutospacing="0" w:after="0" w:afterAutospacing="0" w:line="360" w:lineRule="auto"/>
              <w:jc w:val="both"/>
            </w:pPr>
            <w:r>
              <w:t>А</w:t>
            </w:r>
          </w:p>
        </w:tc>
        <w:tc>
          <w:tcPr>
            <w:tcW w:w="4786" w:type="dxa"/>
            <w:shd w:val="clear" w:color="auto" w:fill="auto"/>
          </w:tcPr>
          <w:p w:rsidR="00AF0D08" w:rsidRDefault="00AF0D08" w:rsidP="00344531">
            <w:pPr>
              <w:pStyle w:val="a4"/>
              <w:spacing w:before="0" w:beforeAutospacing="0" w:after="0" w:afterAutospacing="0" w:line="360" w:lineRule="auto"/>
              <w:jc w:val="both"/>
            </w:pPr>
            <w:r>
              <w:t>1240</w:t>
            </w:r>
          </w:p>
        </w:tc>
      </w:tr>
      <w:tr w:rsidR="00AF0D08" w:rsidTr="00344531">
        <w:tc>
          <w:tcPr>
            <w:tcW w:w="4785" w:type="dxa"/>
            <w:shd w:val="clear" w:color="auto" w:fill="auto"/>
          </w:tcPr>
          <w:p w:rsidR="00AF0D08" w:rsidRDefault="00AF0D08" w:rsidP="00344531">
            <w:pPr>
              <w:pStyle w:val="a4"/>
              <w:spacing w:before="0" w:beforeAutospacing="0" w:after="0" w:afterAutospacing="0" w:line="360" w:lineRule="auto"/>
              <w:jc w:val="both"/>
            </w:pPr>
            <w:r>
              <w:t>Г</w:t>
            </w:r>
          </w:p>
        </w:tc>
        <w:tc>
          <w:tcPr>
            <w:tcW w:w="4786" w:type="dxa"/>
            <w:shd w:val="clear" w:color="auto" w:fill="auto"/>
          </w:tcPr>
          <w:p w:rsidR="00AF0D08" w:rsidRDefault="00AF0D08" w:rsidP="00344531">
            <w:pPr>
              <w:pStyle w:val="a4"/>
              <w:spacing w:before="0" w:beforeAutospacing="0" w:after="0" w:afterAutospacing="0" w:line="360" w:lineRule="auto"/>
              <w:jc w:val="both"/>
            </w:pPr>
            <w:r>
              <w:t>1391</w:t>
            </w:r>
          </w:p>
        </w:tc>
      </w:tr>
    </w:tbl>
    <w:p w:rsidR="00AF0D08" w:rsidRDefault="00AF0D08" w:rsidP="00AF0D08">
      <w:pPr>
        <w:autoSpaceDE w:val="0"/>
        <w:autoSpaceDN w:val="0"/>
        <w:adjustRightInd w:val="0"/>
        <w:spacing w:line="360" w:lineRule="auto"/>
        <w:jc w:val="both"/>
        <w:rPr>
          <w:bCs/>
          <w:color w:val="000000"/>
        </w:rPr>
      </w:pPr>
    </w:p>
    <w:p w:rsidR="00311153" w:rsidRPr="00311153" w:rsidRDefault="00311153" w:rsidP="00FF4290">
      <w:pPr>
        <w:autoSpaceDE w:val="0"/>
        <w:autoSpaceDN w:val="0"/>
        <w:adjustRightInd w:val="0"/>
        <w:spacing w:line="360" w:lineRule="auto"/>
        <w:jc w:val="both"/>
        <w:rPr>
          <w:b/>
          <w:bCs/>
          <w:iCs/>
          <w:color w:val="000000"/>
        </w:rPr>
      </w:pPr>
      <w:r w:rsidRPr="00311153">
        <w:rPr>
          <w:b/>
          <w:bCs/>
          <w:iCs/>
          <w:color w:val="000000"/>
        </w:rPr>
        <w:t>Задание 11. 2 балла за правильную строку. Максимум 1</w:t>
      </w:r>
      <w:r w:rsidR="00FF4290">
        <w:rPr>
          <w:b/>
          <w:bCs/>
          <w:iCs/>
          <w:color w:val="000000"/>
        </w:rPr>
        <w:t>2</w:t>
      </w:r>
      <w:r w:rsidRPr="00311153">
        <w:rPr>
          <w:b/>
          <w:bCs/>
          <w:iCs/>
          <w:color w:val="000000"/>
        </w:rPr>
        <w:t xml:space="preserve"> баллов.</w:t>
      </w:r>
    </w:p>
    <w:p w:rsidR="00AF0D08" w:rsidRDefault="00AF0D08" w:rsidP="00AF0D08">
      <w:pPr>
        <w:autoSpaceDE w:val="0"/>
        <w:autoSpaceDN w:val="0"/>
        <w:adjustRightInd w:val="0"/>
        <w:spacing w:line="360" w:lineRule="auto"/>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2"/>
        <w:gridCol w:w="3191"/>
      </w:tblGrid>
      <w:tr w:rsidR="00AF0D08" w:rsidRPr="003154D4" w:rsidTr="00344531">
        <w:tc>
          <w:tcPr>
            <w:tcW w:w="468" w:type="dxa"/>
            <w:shd w:val="clear" w:color="auto" w:fill="auto"/>
          </w:tcPr>
          <w:p w:rsidR="00AF0D08" w:rsidRPr="003154D4" w:rsidRDefault="00AF0D08" w:rsidP="00344531">
            <w:pPr>
              <w:autoSpaceDE w:val="0"/>
              <w:autoSpaceDN w:val="0"/>
              <w:adjustRightInd w:val="0"/>
              <w:spacing w:line="360" w:lineRule="auto"/>
              <w:jc w:val="both"/>
              <w:rPr>
                <w:b/>
                <w:bCs/>
                <w:iCs/>
              </w:rPr>
            </w:pPr>
            <w:r w:rsidRPr="003154D4">
              <w:rPr>
                <w:b/>
                <w:bCs/>
                <w:iCs/>
              </w:rPr>
              <w:t>№</w:t>
            </w:r>
          </w:p>
        </w:tc>
        <w:tc>
          <w:tcPr>
            <w:tcW w:w="5912" w:type="dxa"/>
            <w:shd w:val="clear" w:color="auto" w:fill="auto"/>
          </w:tcPr>
          <w:p w:rsidR="00AF0D08" w:rsidRPr="003154D4" w:rsidRDefault="00AF0D08" w:rsidP="00344531">
            <w:pPr>
              <w:autoSpaceDE w:val="0"/>
              <w:autoSpaceDN w:val="0"/>
              <w:adjustRightInd w:val="0"/>
              <w:spacing w:line="360" w:lineRule="auto"/>
              <w:jc w:val="center"/>
              <w:rPr>
                <w:b/>
                <w:bCs/>
                <w:iCs/>
              </w:rPr>
            </w:pPr>
            <w:r w:rsidRPr="003154D4">
              <w:rPr>
                <w:b/>
                <w:bCs/>
                <w:iCs/>
              </w:rPr>
              <w:t>Название награды</w:t>
            </w:r>
          </w:p>
        </w:tc>
        <w:tc>
          <w:tcPr>
            <w:tcW w:w="3191" w:type="dxa"/>
            <w:shd w:val="clear" w:color="auto" w:fill="auto"/>
          </w:tcPr>
          <w:p w:rsidR="00AF0D08" w:rsidRPr="003154D4" w:rsidRDefault="00AF0D08" w:rsidP="00344531">
            <w:pPr>
              <w:autoSpaceDE w:val="0"/>
              <w:autoSpaceDN w:val="0"/>
              <w:adjustRightInd w:val="0"/>
              <w:spacing w:line="360" w:lineRule="auto"/>
              <w:jc w:val="center"/>
              <w:rPr>
                <w:b/>
                <w:bCs/>
                <w:iCs/>
              </w:rPr>
            </w:pPr>
            <w:r w:rsidRPr="003154D4">
              <w:rPr>
                <w:b/>
                <w:bCs/>
                <w:iCs/>
              </w:rPr>
              <w:t>К какой войне относится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1.</w:t>
            </w:r>
          </w:p>
        </w:tc>
        <w:tc>
          <w:tcPr>
            <w:tcW w:w="5912"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Орден Красной Звезды</w:t>
            </w:r>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Вторая мировая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2.</w:t>
            </w:r>
          </w:p>
        </w:tc>
        <w:tc>
          <w:tcPr>
            <w:tcW w:w="5912"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Медаль «Золотая Звезда»</w:t>
            </w:r>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Вторая мировая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3.</w:t>
            </w:r>
          </w:p>
        </w:tc>
        <w:tc>
          <w:tcPr>
            <w:tcW w:w="5912"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Орден «Победа»</w:t>
            </w:r>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Вторая мировая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4.</w:t>
            </w:r>
          </w:p>
        </w:tc>
        <w:tc>
          <w:tcPr>
            <w:tcW w:w="5912"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Орден Отечественной войны</w:t>
            </w:r>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Вторая мировая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5.</w:t>
            </w:r>
          </w:p>
        </w:tc>
        <w:tc>
          <w:tcPr>
            <w:tcW w:w="5912" w:type="dxa"/>
            <w:shd w:val="clear" w:color="auto" w:fill="auto"/>
          </w:tcPr>
          <w:p w:rsidR="00AF0D08" w:rsidRPr="007D63A9" w:rsidRDefault="00AF0D08" w:rsidP="00344531">
            <w:pPr>
              <w:pStyle w:val="a4"/>
              <w:shd w:val="clear" w:color="auto" w:fill="FFFFFF"/>
              <w:spacing w:before="120" w:beforeAutospacing="0" w:after="120" w:afterAutospacing="0" w:line="336" w:lineRule="atLeast"/>
              <w:rPr>
                <w:bCs/>
              </w:rPr>
            </w:pPr>
            <w:r w:rsidRPr="007D63A9">
              <w:rPr>
                <w:bCs/>
              </w:rPr>
              <w:t>Знак отличия Военного ордена.</w:t>
            </w:r>
          </w:p>
          <w:p w:rsidR="00AF0D08" w:rsidRPr="007D63A9" w:rsidRDefault="00AF0D08" w:rsidP="00344531">
            <w:pPr>
              <w:pStyle w:val="a4"/>
              <w:shd w:val="clear" w:color="auto" w:fill="FFFFFF"/>
              <w:spacing w:before="120" w:beforeAutospacing="0" w:after="120" w:afterAutospacing="0" w:line="336" w:lineRule="atLeast"/>
              <w:rPr>
                <w:bCs/>
                <w:iCs/>
              </w:rPr>
            </w:pPr>
            <w:r w:rsidRPr="007D63A9">
              <w:rPr>
                <w:bCs/>
              </w:rPr>
              <w:t>Неофициальное название Георгиевский крест</w:t>
            </w:r>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Первая мировая</w:t>
            </w:r>
          </w:p>
        </w:tc>
      </w:tr>
      <w:tr w:rsidR="00AF0D08" w:rsidRPr="003154D4" w:rsidTr="00344531">
        <w:tc>
          <w:tcPr>
            <w:tcW w:w="468"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6.</w:t>
            </w:r>
          </w:p>
        </w:tc>
        <w:tc>
          <w:tcPr>
            <w:tcW w:w="5912" w:type="dxa"/>
            <w:shd w:val="clear" w:color="auto" w:fill="auto"/>
          </w:tcPr>
          <w:p w:rsidR="00AF0D08" w:rsidRPr="007D63A9" w:rsidRDefault="00AF0D08" w:rsidP="00344531">
            <w:pPr>
              <w:autoSpaceDE w:val="0"/>
              <w:autoSpaceDN w:val="0"/>
              <w:adjustRightInd w:val="0"/>
              <w:spacing w:line="360" w:lineRule="auto"/>
              <w:jc w:val="both"/>
              <w:rPr>
                <w:bCs/>
                <w:iCs/>
              </w:rPr>
            </w:pPr>
            <w:hyperlink r:id="rId22" w:tooltip="" w:history="1">
              <w:r w:rsidRPr="007D63A9">
                <w:rPr>
                  <w:rStyle w:val="a3"/>
                  <w:color w:val="auto"/>
                  <w:u w:val="none"/>
                  <w:shd w:val="clear" w:color="auto" w:fill="FFFFFF"/>
                </w:rPr>
                <w:t>Медаль «За победу над Германией в Великой Отечественной войне 1941-1945 гг.»</w:t>
              </w:r>
            </w:hyperlink>
          </w:p>
        </w:tc>
        <w:tc>
          <w:tcPr>
            <w:tcW w:w="3191" w:type="dxa"/>
            <w:shd w:val="clear" w:color="auto" w:fill="auto"/>
          </w:tcPr>
          <w:p w:rsidR="00AF0D08" w:rsidRPr="007D63A9" w:rsidRDefault="00AF0D08" w:rsidP="00344531">
            <w:pPr>
              <w:autoSpaceDE w:val="0"/>
              <w:autoSpaceDN w:val="0"/>
              <w:adjustRightInd w:val="0"/>
              <w:spacing w:line="360" w:lineRule="auto"/>
              <w:jc w:val="both"/>
              <w:rPr>
                <w:bCs/>
                <w:iCs/>
              </w:rPr>
            </w:pPr>
            <w:r w:rsidRPr="007D63A9">
              <w:rPr>
                <w:bCs/>
                <w:iCs/>
              </w:rPr>
              <w:t>Вторая мировая</w:t>
            </w:r>
          </w:p>
        </w:tc>
      </w:tr>
    </w:tbl>
    <w:p w:rsidR="00AF0D08" w:rsidRDefault="00AF0D08" w:rsidP="00AF0D08">
      <w:pPr>
        <w:autoSpaceDE w:val="0"/>
        <w:autoSpaceDN w:val="0"/>
        <w:adjustRightInd w:val="0"/>
        <w:spacing w:line="360" w:lineRule="auto"/>
        <w:jc w:val="both"/>
        <w:rPr>
          <w:bCs/>
          <w:color w:val="000000"/>
        </w:rPr>
      </w:pPr>
    </w:p>
    <w:p w:rsidR="00FF4290" w:rsidRDefault="00FF4290" w:rsidP="00FF4290">
      <w:pPr>
        <w:autoSpaceDE w:val="0"/>
        <w:autoSpaceDN w:val="0"/>
        <w:adjustRightInd w:val="0"/>
        <w:spacing w:line="360" w:lineRule="auto"/>
        <w:jc w:val="both"/>
        <w:rPr>
          <w:b/>
          <w:bCs/>
          <w:color w:val="000000"/>
        </w:rPr>
      </w:pPr>
      <w:r>
        <w:rPr>
          <w:b/>
          <w:bCs/>
          <w:color w:val="000000"/>
        </w:rPr>
        <w:t xml:space="preserve">Задание 12. 2 балла за соотнесение всех 4-х строк. Одна ошибка в строке 1 балл. </w:t>
      </w:r>
    </w:p>
    <w:p w:rsidR="00FF4290" w:rsidRPr="00EA7756" w:rsidRDefault="00FF4290" w:rsidP="00FF4290">
      <w:pPr>
        <w:autoSpaceDE w:val="0"/>
        <w:autoSpaceDN w:val="0"/>
        <w:adjustRightInd w:val="0"/>
        <w:spacing w:line="360" w:lineRule="auto"/>
        <w:jc w:val="both"/>
        <w:rPr>
          <w:b/>
          <w:bCs/>
          <w:i/>
          <w:iCs/>
        </w:rPr>
      </w:pPr>
      <w:r>
        <w:rPr>
          <w:b/>
          <w:bCs/>
          <w:color w:val="000000"/>
        </w:rPr>
        <w:t>Максимум за задание - 10</w:t>
      </w:r>
      <w:r w:rsidRPr="00EA7756">
        <w:rPr>
          <w:b/>
          <w:bCs/>
          <w:color w:val="000000"/>
        </w:rPr>
        <w:t xml:space="preserve"> балл</w:t>
      </w:r>
      <w:r>
        <w:rPr>
          <w:b/>
          <w:bCs/>
          <w:color w:val="000000"/>
        </w:rPr>
        <w:t xml:space="preserve">ов. </w:t>
      </w:r>
    </w:p>
    <w:p w:rsidR="00AF0D08" w:rsidRPr="00035264" w:rsidRDefault="00AF0D08" w:rsidP="00AF0D08">
      <w:pPr>
        <w:autoSpaceDE w:val="0"/>
        <w:autoSpaceDN w:val="0"/>
        <w:adjustRightInd w:val="0"/>
        <w:spacing w:line="360" w:lineRule="auto"/>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AF0D08" w:rsidRPr="003154D4" w:rsidTr="00344531">
        <w:trPr>
          <w:trHeight w:val="2050"/>
        </w:trPr>
        <w:tc>
          <w:tcPr>
            <w:tcW w:w="2392" w:type="dxa"/>
            <w:shd w:val="clear" w:color="auto" w:fill="auto"/>
          </w:tcPr>
          <w:p w:rsidR="00AF0D08" w:rsidRPr="003154D4" w:rsidRDefault="00AF0D08" w:rsidP="00344531">
            <w:pPr>
              <w:autoSpaceDE w:val="0"/>
              <w:autoSpaceDN w:val="0"/>
              <w:adjustRightInd w:val="0"/>
              <w:jc w:val="center"/>
              <w:rPr>
                <w:color w:val="000000"/>
              </w:rPr>
            </w:pPr>
          </w:p>
          <w:tbl>
            <w:tblPr>
              <w:tblW w:w="0" w:type="auto"/>
              <w:tblBorders>
                <w:top w:val="nil"/>
                <w:left w:val="nil"/>
                <w:bottom w:val="nil"/>
                <w:right w:val="nil"/>
              </w:tblBorders>
              <w:tblLook w:val="0000"/>
            </w:tblPr>
            <w:tblGrid>
              <w:gridCol w:w="2176"/>
            </w:tblGrid>
            <w:tr w:rsidR="00AF0D08" w:rsidRPr="00EA7756" w:rsidTr="00344531">
              <w:tblPrEx>
                <w:tblCellMar>
                  <w:top w:w="0" w:type="dxa"/>
                  <w:bottom w:w="0" w:type="dxa"/>
                </w:tblCellMar>
              </w:tblPrEx>
              <w:trPr>
                <w:trHeight w:val="1997"/>
              </w:trPr>
              <w:tc>
                <w:tcPr>
                  <w:tcW w:w="0" w:type="auto"/>
                </w:tcPr>
                <w:p w:rsidR="00AF0D08" w:rsidRPr="00EA7756" w:rsidRDefault="00AF0D08" w:rsidP="00344531">
                  <w:pPr>
                    <w:autoSpaceDE w:val="0"/>
                    <w:autoSpaceDN w:val="0"/>
                    <w:adjustRightInd w:val="0"/>
                    <w:jc w:val="center"/>
                    <w:rPr>
                      <w:color w:val="000000"/>
                    </w:rPr>
                  </w:pPr>
                  <w:r w:rsidRPr="00EA7756">
                    <w:rPr>
                      <w:b/>
                      <w:bCs/>
                      <w:color w:val="000000"/>
                    </w:rPr>
                    <w:t>Название события (операции)</w:t>
                  </w:r>
                </w:p>
                <w:p w:rsidR="00AF0D08" w:rsidRPr="00EA7756" w:rsidRDefault="00AF0D08" w:rsidP="00FF4290">
                  <w:pPr>
                    <w:autoSpaceDE w:val="0"/>
                    <w:autoSpaceDN w:val="0"/>
                    <w:adjustRightInd w:val="0"/>
                    <w:jc w:val="center"/>
                    <w:rPr>
                      <w:color w:val="000000"/>
                    </w:rPr>
                  </w:pPr>
                  <w:r w:rsidRPr="00EA7756">
                    <w:rPr>
                      <w:b/>
                      <w:bCs/>
                      <w:color w:val="000000"/>
                    </w:rPr>
                    <w:t>(выберите из списка)</w:t>
                  </w:r>
                </w:p>
              </w:tc>
            </w:tr>
          </w:tbl>
          <w:p w:rsidR="00AF0D08" w:rsidRPr="003154D4" w:rsidRDefault="00AF0D08" w:rsidP="00344531">
            <w:pPr>
              <w:autoSpaceDE w:val="0"/>
              <w:autoSpaceDN w:val="0"/>
              <w:adjustRightInd w:val="0"/>
              <w:spacing w:line="360" w:lineRule="auto"/>
              <w:jc w:val="center"/>
              <w:rPr>
                <w:b/>
                <w:bCs/>
                <w:i/>
                <w:iCs/>
              </w:rPr>
            </w:pPr>
          </w:p>
        </w:tc>
        <w:tc>
          <w:tcPr>
            <w:tcW w:w="2393" w:type="dxa"/>
            <w:shd w:val="clear" w:color="auto" w:fill="auto"/>
          </w:tcPr>
          <w:p w:rsidR="00AF0D08" w:rsidRPr="003154D4" w:rsidRDefault="00AF0D08" w:rsidP="00344531">
            <w:pPr>
              <w:autoSpaceDE w:val="0"/>
              <w:autoSpaceDN w:val="0"/>
              <w:adjustRightInd w:val="0"/>
              <w:jc w:val="center"/>
              <w:rPr>
                <w:color w:val="000000"/>
              </w:rPr>
            </w:pPr>
          </w:p>
          <w:tbl>
            <w:tblPr>
              <w:tblW w:w="0" w:type="auto"/>
              <w:tblBorders>
                <w:top w:val="nil"/>
                <w:left w:val="nil"/>
                <w:bottom w:val="nil"/>
                <w:right w:val="nil"/>
              </w:tblBorders>
              <w:tblLook w:val="0000"/>
            </w:tblPr>
            <w:tblGrid>
              <w:gridCol w:w="2177"/>
            </w:tblGrid>
            <w:tr w:rsidR="00AF0D08" w:rsidRPr="00EA7756" w:rsidTr="00344531">
              <w:tblPrEx>
                <w:tblCellMar>
                  <w:top w:w="0" w:type="dxa"/>
                  <w:bottom w:w="0" w:type="dxa"/>
                </w:tblCellMar>
              </w:tblPrEx>
              <w:trPr>
                <w:trHeight w:val="1037"/>
              </w:trPr>
              <w:tc>
                <w:tcPr>
                  <w:tcW w:w="0" w:type="auto"/>
                </w:tcPr>
                <w:p w:rsidR="00AF0D08" w:rsidRPr="00EA7756" w:rsidRDefault="00AF0D08" w:rsidP="00344531">
                  <w:pPr>
                    <w:autoSpaceDE w:val="0"/>
                    <w:autoSpaceDN w:val="0"/>
                    <w:adjustRightInd w:val="0"/>
                    <w:jc w:val="center"/>
                    <w:rPr>
                      <w:color w:val="000000"/>
                    </w:rPr>
                  </w:pPr>
                  <w:r w:rsidRPr="00EA7756">
                    <w:rPr>
                      <w:b/>
                      <w:bCs/>
                      <w:color w:val="000000"/>
                    </w:rPr>
                    <w:t>Го</w:t>
                  </w:r>
                  <w:proofErr w:type="gramStart"/>
                  <w:r w:rsidRPr="00EA7756">
                    <w:rPr>
                      <w:b/>
                      <w:bCs/>
                      <w:color w:val="000000"/>
                    </w:rPr>
                    <w:t>д(</w:t>
                  </w:r>
                  <w:proofErr w:type="gramEnd"/>
                  <w:r w:rsidRPr="00EA7756">
                    <w:rPr>
                      <w:b/>
                      <w:bCs/>
                      <w:color w:val="000000"/>
                    </w:rPr>
                    <w:t>-</w:t>
                  </w:r>
                  <w:proofErr w:type="spellStart"/>
                  <w:r w:rsidRPr="00EA7756">
                    <w:rPr>
                      <w:b/>
                      <w:bCs/>
                      <w:color w:val="000000"/>
                    </w:rPr>
                    <w:t>ы</w:t>
                  </w:r>
                  <w:proofErr w:type="spellEnd"/>
                  <w:r w:rsidRPr="00EA7756">
                    <w:rPr>
                      <w:b/>
                      <w:bCs/>
                      <w:color w:val="000000"/>
                    </w:rPr>
                    <w:t xml:space="preserve">) </w:t>
                  </w:r>
                  <w:r>
                    <w:rPr>
                      <w:b/>
                      <w:bCs/>
                      <w:color w:val="000000"/>
                    </w:rPr>
                    <w:t>проведения</w:t>
                  </w:r>
                </w:p>
              </w:tc>
            </w:tr>
          </w:tbl>
          <w:p w:rsidR="00AF0D08" w:rsidRPr="003154D4" w:rsidRDefault="00AF0D08" w:rsidP="00344531">
            <w:pPr>
              <w:autoSpaceDE w:val="0"/>
              <w:autoSpaceDN w:val="0"/>
              <w:adjustRightInd w:val="0"/>
              <w:spacing w:line="360" w:lineRule="auto"/>
              <w:jc w:val="center"/>
              <w:rPr>
                <w:b/>
                <w:bCs/>
                <w:i/>
                <w:iCs/>
              </w:rPr>
            </w:pPr>
          </w:p>
        </w:tc>
        <w:tc>
          <w:tcPr>
            <w:tcW w:w="2393" w:type="dxa"/>
            <w:shd w:val="clear" w:color="auto" w:fill="auto"/>
          </w:tcPr>
          <w:p w:rsidR="00AF0D08" w:rsidRPr="003154D4" w:rsidRDefault="00AF0D08" w:rsidP="00344531">
            <w:pPr>
              <w:autoSpaceDE w:val="0"/>
              <w:autoSpaceDN w:val="0"/>
              <w:adjustRightInd w:val="0"/>
              <w:jc w:val="center"/>
              <w:rPr>
                <w:color w:val="000000"/>
              </w:rPr>
            </w:pPr>
          </w:p>
          <w:tbl>
            <w:tblPr>
              <w:tblW w:w="0" w:type="auto"/>
              <w:tblBorders>
                <w:top w:val="nil"/>
                <w:left w:val="nil"/>
                <w:bottom w:val="nil"/>
                <w:right w:val="nil"/>
              </w:tblBorders>
              <w:tblLook w:val="0000"/>
            </w:tblPr>
            <w:tblGrid>
              <w:gridCol w:w="2177"/>
            </w:tblGrid>
            <w:tr w:rsidR="00AF0D08" w:rsidRPr="00EA7756" w:rsidTr="00344531">
              <w:tblPrEx>
                <w:tblCellMar>
                  <w:top w:w="0" w:type="dxa"/>
                  <w:bottom w:w="0" w:type="dxa"/>
                </w:tblCellMar>
              </w:tblPrEx>
              <w:trPr>
                <w:trHeight w:val="1037"/>
              </w:trPr>
              <w:tc>
                <w:tcPr>
                  <w:tcW w:w="0" w:type="auto"/>
                </w:tcPr>
                <w:p w:rsidR="00AF0D08" w:rsidRPr="00EA7756" w:rsidRDefault="00AF0D08" w:rsidP="00344531">
                  <w:pPr>
                    <w:autoSpaceDE w:val="0"/>
                    <w:autoSpaceDN w:val="0"/>
                    <w:adjustRightInd w:val="0"/>
                    <w:jc w:val="center"/>
                    <w:rPr>
                      <w:color w:val="000000"/>
                    </w:rPr>
                  </w:pPr>
                  <w:r w:rsidRPr="00EA7756">
                    <w:rPr>
                      <w:b/>
                      <w:bCs/>
                      <w:color w:val="000000"/>
                    </w:rPr>
                    <w:t>Буквенное обозначение фотографии</w:t>
                  </w:r>
                </w:p>
              </w:tc>
            </w:tr>
          </w:tbl>
          <w:p w:rsidR="00AF0D08" w:rsidRPr="003154D4" w:rsidRDefault="00AF0D08" w:rsidP="00344531">
            <w:pPr>
              <w:autoSpaceDE w:val="0"/>
              <w:autoSpaceDN w:val="0"/>
              <w:adjustRightInd w:val="0"/>
              <w:spacing w:line="360" w:lineRule="auto"/>
              <w:jc w:val="center"/>
              <w:rPr>
                <w:b/>
                <w:bCs/>
                <w:i/>
                <w:iCs/>
              </w:rPr>
            </w:pPr>
          </w:p>
        </w:tc>
        <w:tc>
          <w:tcPr>
            <w:tcW w:w="2393" w:type="dxa"/>
            <w:shd w:val="clear" w:color="auto" w:fill="auto"/>
          </w:tcPr>
          <w:p w:rsidR="00AF0D08" w:rsidRPr="003154D4" w:rsidRDefault="00AF0D08" w:rsidP="00344531">
            <w:pPr>
              <w:autoSpaceDE w:val="0"/>
              <w:autoSpaceDN w:val="0"/>
              <w:adjustRightInd w:val="0"/>
              <w:spacing w:line="360" w:lineRule="auto"/>
              <w:jc w:val="center"/>
              <w:rPr>
                <w:b/>
                <w:bCs/>
                <w:iCs/>
              </w:rPr>
            </w:pPr>
          </w:p>
          <w:p w:rsidR="00AF0D08" w:rsidRPr="003154D4" w:rsidRDefault="00AF0D08" w:rsidP="00344531">
            <w:pPr>
              <w:autoSpaceDE w:val="0"/>
              <w:autoSpaceDN w:val="0"/>
              <w:adjustRightInd w:val="0"/>
              <w:spacing w:line="360" w:lineRule="auto"/>
              <w:jc w:val="center"/>
              <w:rPr>
                <w:b/>
                <w:bCs/>
                <w:iCs/>
              </w:rPr>
            </w:pPr>
            <w:r w:rsidRPr="003154D4">
              <w:rPr>
                <w:b/>
                <w:bCs/>
                <w:iCs/>
              </w:rPr>
              <w:t>Цифровое обозначение дивизии</w:t>
            </w:r>
          </w:p>
        </w:tc>
      </w:tr>
      <w:tr w:rsidR="00AF0D08" w:rsidRPr="003154D4" w:rsidTr="00344531">
        <w:tc>
          <w:tcPr>
            <w:tcW w:w="2392"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Смоленская оборона</w:t>
            </w:r>
          </w:p>
        </w:tc>
        <w:tc>
          <w:tcPr>
            <w:tcW w:w="2393"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1941</w:t>
            </w:r>
          </w:p>
        </w:tc>
        <w:tc>
          <w:tcPr>
            <w:tcW w:w="2393" w:type="dxa"/>
            <w:shd w:val="clear" w:color="auto" w:fill="auto"/>
          </w:tcPr>
          <w:p w:rsidR="00AF0D08" w:rsidRPr="0049666E" w:rsidRDefault="00FF4290" w:rsidP="00344531">
            <w:pPr>
              <w:autoSpaceDE w:val="0"/>
              <w:autoSpaceDN w:val="0"/>
              <w:adjustRightInd w:val="0"/>
              <w:spacing w:line="360" w:lineRule="auto"/>
              <w:jc w:val="both"/>
              <w:rPr>
                <w:bCs/>
                <w:iCs/>
              </w:rPr>
            </w:pPr>
            <w:r>
              <w:rPr>
                <w:bCs/>
                <w:iCs/>
              </w:rPr>
              <w:t>В</w:t>
            </w:r>
          </w:p>
        </w:tc>
        <w:tc>
          <w:tcPr>
            <w:tcW w:w="2393" w:type="dxa"/>
            <w:shd w:val="clear" w:color="auto" w:fill="auto"/>
          </w:tcPr>
          <w:p w:rsidR="00AF0D08" w:rsidRPr="0049666E" w:rsidRDefault="00AF0D08" w:rsidP="00344531">
            <w:pPr>
              <w:autoSpaceDE w:val="0"/>
              <w:autoSpaceDN w:val="0"/>
              <w:adjustRightInd w:val="0"/>
              <w:spacing w:line="360" w:lineRule="auto"/>
              <w:jc w:val="both"/>
              <w:rPr>
                <w:bCs/>
                <w:iCs/>
              </w:rPr>
            </w:pPr>
            <w:r w:rsidRPr="0049666E">
              <w:rPr>
                <w:bCs/>
                <w:iCs/>
              </w:rPr>
              <w:t>1</w:t>
            </w:r>
          </w:p>
        </w:tc>
      </w:tr>
      <w:tr w:rsidR="00AF0D08" w:rsidRPr="003154D4" w:rsidTr="00344531">
        <w:tc>
          <w:tcPr>
            <w:tcW w:w="2392"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color w:val="000000"/>
              </w:rPr>
              <w:t xml:space="preserve">Кенигсбергская операция, </w:t>
            </w:r>
          </w:p>
        </w:tc>
        <w:tc>
          <w:tcPr>
            <w:tcW w:w="2393"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1945 (6-9 апреля)</w:t>
            </w:r>
          </w:p>
        </w:tc>
        <w:tc>
          <w:tcPr>
            <w:tcW w:w="2393" w:type="dxa"/>
            <w:shd w:val="clear" w:color="auto" w:fill="auto"/>
          </w:tcPr>
          <w:p w:rsidR="00AF0D08" w:rsidRPr="0049666E" w:rsidRDefault="00FF4290" w:rsidP="00344531">
            <w:pPr>
              <w:autoSpaceDE w:val="0"/>
              <w:autoSpaceDN w:val="0"/>
              <w:adjustRightInd w:val="0"/>
              <w:spacing w:line="360" w:lineRule="auto"/>
              <w:jc w:val="both"/>
              <w:rPr>
                <w:bCs/>
                <w:iCs/>
              </w:rPr>
            </w:pPr>
            <w:r>
              <w:rPr>
                <w:bCs/>
                <w:iCs/>
              </w:rPr>
              <w:t>А</w:t>
            </w:r>
          </w:p>
        </w:tc>
        <w:tc>
          <w:tcPr>
            <w:tcW w:w="2393" w:type="dxa"/>
            <w:shd w:val="clear" w:color="auto" w:fill="auto"/>
          </w:tcPr>
          <w:p w:rsidR="00AF0D08" w:rsidRPr="0049666E" w:rsidRDefault="00AF0D08" w:rsidP="00344531">
            <w:pPr>
              <w:autoSpaceDE w:val="0"/>
              <w:autoSpaceDN w:val="0"/>
              <w:adjustRightInd w:val="0"/>
              <w:spacing w:line="360" w:lineRule="auto"/>
              <w:jc w:val="both"/>
              <w:rPr>
                <w:bCs/>
                <w:iCs/>
              </w:rPr>
            </w:pPr>
            <w:r w:rsidRPr="0049666E">
              <w:rPr>
                <w:bCs/>
                <w:iCs/>
              </w:rPr>
              <w:t>5</w:t>
            </w:r>
          </w:p>
        </w:tc>
      </w:tr>
      <w:tr w:rsidR="00AF0D08" w:rsidRPr="003154D4" w:rsidTr="00344531">
        <w:tc>
          <w:tcPr>
            <w:tcW w:w="2392"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color w:val="000000"/>
              </w:rPr>
              <w:t>Венская наступательная операция</w:t>
            </w:r>
          </w:p>
        </w:tc>
        <w:tc>
          <w:tcPr>
            <w:tcW w:w="2393"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1945 (16 марта -15 апреля)</w:t>
            </w:r>
          </w:p>
        </w:tc>
        <w:tc>
          <w:tcPr>
            <w:tcW w:w="2393" w:type="dxa"/>
            <w:shd w:val="clear" w:color="auto" w:fill="auto"/>
          </w:tcPr>
          <w:p w:rsidR="00AF0D08" w:rsidRPr="0049666E" w:rsidRDefault="00FF4290" w:rsidP="00344531">
            <w:pPr>
              <w:autoSpaceDE w:val="0"/>
              <w:autoSpaceDN w:val="0"/>
              <w:adjustRightInd w:val="0"/>
              <w:spacing w:line="360" w:lineRule="auto"/>
              <w:jc w:val="both"/>
              <w:rPr>
                <w:bCs/>
                <w:iCs/>
              </w:rPr>
            </w:pPr>
            <w:r>
              <w:rPr>
                <w:bCs/>
                <w:iCs/>
              </w:rPr>
              <w:t>Д</w:t>
            </w:r>
          </w:p>
        </w:tc>
        <w:tc>
          <w:tcPr>
            <w:tcW w:w="2393" w:type="dxa"/>
            <w:shd w:val="clear" w:color="auto" w:fill="auto"/>
          </w:tcPr>
          <w:p w:rsidR="00AF0D08" w:rsidRPr="0049666E" w:rsidRDefault="00AF0D08" w:rsidP="00344531">
            <w:pPr>
              <w:autoSpaceDE w:val="0"/>
              <w:autoSpaceDN w:val="0"/>
              <w:adjustRightInd w:val="0"/>
              <w:spacing w:line="360" w:lineRule="auto"/>
              <w:jc w:val="both"/>
              <w:rPr>
                <w:bCs/>
                <w:iCs/>
              </w:rPr>
            </w:pPr>
            <w:r w:rsidRPr="0049666E">
              <w:rPr>
                <w:bCs/>
                <w:iCs/>
              </w:rPr>
              <w:t>2</w:t>
            </w:r>
          </w:p>
        </w:tc>
      </w:tr>
      <w:tr w:rsidR="00AF0D08" w:rsidRPr="003154D4" w:rsidTr="00344531">
        <w:tc>
          <w:tcPr>
            <w:tcW w:w="2392"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color w:val="000000"/>
              </w:rPr>
              <w:t>Берлинская операция</w:t>
            </w:r>
          </w:p>
        </w:tc>
        <w:tc>
          <w:tcPr>
            <w:tcW w:w="2393"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1945 (16 апреля – 8 мая)</w:t>
            </w:r>
          </w:p>
        </w:tc>
        <w:tc>
          <w:tcPr>
            <w:tcW w:w="2393" w:type="dxa"/>
            <w:shd w:val="clear" w:color="auto" w:fill="auto"/>
          </w:tcPr>
          <w:p w:rsidR="00AF0D08" w:rsidRPr="0049666E" w:rsidRDefault="00FF4290" w:rsidP="00344531">
            <w:pPr>
              <w:autoSpaceDE w:val="0"/>
              <w:autoSpaceDN w:val="0"/>
              <w:adjustRightInd w:val="0"/>
              <w:spacing w:line="360" w:lineRule="auto"/>
              <w:jc w:val="both"/>
              <w:rPr>
                <w:bCs/>
                <w:iCs/>
              </w:rPr>
            </w:pPr>
            <w:r>
              <w:rPr>
                <w:bCs/>
                <w:iCs/>
              </w:rPr>
              <w:t>Б</w:t>
            </w:r>
          </w:p>
        </w:tc>
        <w:tc>
          <w:tcPr>
            <w:tcW w:w="2393" w:type="dxa"/>
            <w:shd w:val="clear" w:color="auto" w:fill="auto"/>
          </w:tcPr>
          <w:p w:rsidR="00AF0D08" w:rsidRPr="0049666E" w:rsidRDefault="00AF0D08" w:rsidP="00344531">
            <w:pPr>
              <w:autoSpaceDE w:val="0"/>
              <w:autoSpaceDN w:val="0"/>
              <w:adjustRightInd w:val="0"/>
              <w:spacing w:line="360" w:lineRule="auto"/>
              <w:jc w:val="both"/>
              <w:rPr>
                <w:bCs/>
                <w:iCs/>
              </w:rPr>
            </w:pPr>
            <w:r w:rsidRPr="0049666E">
              <w:rPr>
                <w:bCs/>
                <w:iCs/>
              </w:rPr>
              <w:t>4</w:t>
            </w:r>
          </w:p>
        </w:tc>
      </w:tr>
      <w:tr w:rsidR="00AF0D08" w:rsidRPr="003154D4" w:rsidTr="00344531">
        <w:tc>
          <w:tcPr>
            <w:tcW w:w="2392"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color w:val="000000"/>
              </w:rPr>
              <w:t>Пражская наступательная операция</w:t>
            </w:r>
          </w:p>
        </w:tc>
        <w:tc>
          <w:tcPr>
            <w:tcW w:w="2393" w:type="dxa"/>
            <w:shd w:val="clear" w:color="auto" w:fill="auto"/>
          </w:tcPr>
          <w:p w:rsidR="00AF0D08" w:rsidRPr="00F95E11" w:rsidRDefault="00AF0D08" w:rsidP="00344531">
            <w:pPr>
              <w:autoSpaceDE w:val="0"/>
              <w:autoSpaceDN w:val="0"/>
              <w:adjustRightInd w:val="0"/>
              <w:spacing w:line="360" w:lineRule="auto"/>
              <w:jc w:val="both"/>
              <w:rPr>
                <w:bCs/>
                <w:iCs/>
              </w:rPr>
            </w:pPr>
            <w:r w:rsidRPr="00F95E11">
              <w:rPr>
                <w:bCs/>
                <w:iCs/>
              </w:rPr>
              <w:t>1945 (6-11 мая)</w:t>
            </w:r>
          </w:p>
        </w:tc>
        <w:tc>
          <w:tcPr>
            <w:tcW w:w="2393" w:type="dxa"/>
            <w:shd w:val="clear" w:color="auto" w:fill="auto"/>
          </w:tcPr>
          <w:p w:rsidR="00AF0D08" w:rsidRPr="0049666E" w:rsidRDefault="00FF4290" w:rsidP="00344531">
            <w:pPr>
              <w:autoSpaceDE w:val="0"/>
              <w:autoSpaceDN w:val="0"/>
              <w:adjustRightInd w:val="0"/>
              <w:spacing w:line="360" w:lineRule="auto"/>
              <w:jc w:val="both"/>
              <w:rPr>
                <w:bCs/>
                <w:iCs/>
              </w:rPr>
            </w:pPr>
            <w:r>
              <w:rPr>
                <w:bCs/>
                <w:iCs/>
              </w:rPr>
              <w:t>Г</w:t>
            </w:r>
          </w:p>
        </w:tc>
        <w:tc>
          <w:tcPr>
            <w:tcW w:w="2393" w:type="dxa"/>
            <w:shd w:val="clear" w:color="auto" w:fill="auto"/>
          </w:tcPr>
          <w:p w:rsidR="00AF0D08" w:rsidRPr="0049666E" w:rsidRDefault="00AF0D08" w:rsidP="00344531">
            <w:pPr>
              <w:autoSpaceDE w:val="0"/>
              <w:autoSpaceDN w:val="0"/>
              <w:adjustRightInd w:val="0"/>
              <w:spacing w:line="360" w:lineRule="auto"/>
              <w:jc w:val="both"/>
              <w:rPr>
                <w:bCs/>
                <w:iCs/>
              </w:rPr>
            </w:pPr>
            <w:r w:rsidRPr="0049666E">
              <w:rPr>
                <w:bCs/>
                <w:iCs/>
              </w:rPr>
              <w:t>3</w:t>
            </w:r>
          </w:p>
        </w:tc>
      </w:tr>
    </w:tbl>
    <w:p w:rsidR="00AF0D08" w:rsidRPr="00035264" w:rsidRDefault="00AF0D08" w:rsidP="00AF0D08">
      <w:pPr>
        <w:autoSpaceDE w:val="0"/>
        <w:autoSpaceDN w:val="0"/>
        <w:adjustRightInd w:val="0"/>
        <w:spacing w:line="360" w:lineRule="auto"/>
        <w:jc w:val="both"/>
        <w:rPr>
          <w:bCs/>
          <w:color w:val="000000"/>
        </w:rPr>
      </w:pPr>
    </w:p>
    <w:p w:rsidR="00FF4290" w:rsidRPr="00FF4290" w:rsidRDefault="00FF4290" w:rsidP="00FF4290">
      <w:pPr>
        <w:autoSpaceDE w:val="0"/>
        <w:autoSpaceDN w:val="0"/>
        <w:adjustRightInd w:val="0"/>
        <w:spacing w:line="360" w:lineRule="auto"/>
        <w:jc w:val="both"/>
        <w:rPr>
          <w:b/>
          <w:bCs/>
        </w:rPr>
      </w:pPr>
      <w:r w:rsidRPr="00FF4290">
        <w:rPr>
          <w:b/>
          <w:bCs/>
        </w:rPr>
        <w:t>Задание 13. Ответьте на вопрос. 3 балла.</w:t>
      </w:r>
    </w:p>
    <w:p w:rsidR="00AF0D08" w:rsidRDefault="00AF0D08" w:rsidP="00AF0D08">
      <w:pPr>
        <w:spacing w:line="360" w:lineRule="auto"/>
      </w:pPr>
      <w:r>
        <w:t xml:space="preserve"> </w:t>
      </w:r>
      <w:proofErr w:type="spellStart"/>
      <w:r>
        <w:t>Закир</w:t>
      </w:r>
      <w:proofErr w:type="spellEnd"/>
      <w:r>
        <w:t xml:space="preserve"> </w:t>
      </w:r>
      <w:proofErr w:type="spellStart"/>
      <w:r>
        <w:t>Рамиев</w:t>
      </w:r>
      <w:proofErr w:type="spellEnd"/>
      <w:r>
        <w:t xml:space="preserve"> (</w:t>
      </w:r>
      <w:proofErr w:type="spellStart"/>
      <w:r>
        <w:t>Дэрдменд</w:t>
      </w:r>
      <w:proofErr w:type="spellEnd"/>
      <w:r>
        <w:t>)</w:t>
      </w:r>
    </w:p>
    <w:p w:rsidR="00FF4290" w:rsidRDefault="00FF4290" w:rsidP="00AF0D08">
      <w:pPr>
        <w:spacing w:line="360" w:lineRule="auto"/>
      </w:pPr>
    </w:p>
    <w:p w:rsidR="00FF4290" w:rsidRPr="00FF4290" w:rsidRDefault="00FF4290" w:rsidP="00AF0D08">
      <w:pPr>
        <w:pStyle w:val="Default"/>
        <w:spacing w:line="360" w:lineRule="auto"/>
        <w:rPr>
          <w:b/>
          <w:bCs/>
        </w:rPr>
      </w:pPr>
      <w:r w:rsidRPr="00FF4290">
        <w:rPr>
          <w:b/>
          <w:bCs/>
        </w:rPr>
        <w:t>Задание 14. Максимум 30 баллов.</w:t>
      </w:r>
    </w:p>
    <w:p w:rsidR="00AF0D08" w:rsidRPr="003D14DB" w:rsidRDefault="00AF0D08" w:rsidP="00AF0D08">
      <w:pPr>
        <w:pStyle w:val="Default"/>
        <w:spacing w:line="360" w:lineRule="auto"/>
      </w:pPr>
      <w:r>
        <w:rPr>
          <w:b/>
          <w:bCs/>
          <w:u w:val="single"/>
        </w:rPr>
        <w:t>14</w:t>
      </w:r>
      <w:r w:rsidRPr="003D14DB">
        <w:rPr>
          <w:b/>
          <w:bCs/>
          <w:u w:val="single"/>
        </w:rPr>
        <w:t xml:space="preserve">.1. Постановка проблемы и задач (до 5 баллов). </w:t>
      </w:r>
    </w:p>
    <w:p w:rsidR="00AF0D08" w:rsidRPr="003D14DB" w:rsidRDefault="00AF0D08" w:rsidP="00AF0D08">
      <w:pPr>
        <w:pStyle w:val="Default"/>
        <w:spacing w:line="360" w:lineRule="auto"/>
        <w:jc w:val="both"/>
      </w:pPr>
      <w:r w:rsidRPr="003D14DB">
        <w:t xml:space="preserve">1) Постановка проблемы </w:t>
      </w:r>
      <w:r w:rsidRPr="003D14DB">
        <w:rPr>
          <w:b/>
          <w:bCs/>
        </w:rPr>
        <w:t>(до 2 баллов)</w:t>
      </w:r>
      <w:r w:rsidRPr="003D14DB">
        <w:t xml:space="preserve">. </w:t>
      </w:r>
    </w:p>
    <w:p w:rsidR="00AF0D08" w:rsidRPr="003D14DB" w:rsidRDefault="00AF0D08" w:rsidP="00AF0D08">
      <w:pPr>
        <w:pStyle w:val="Default"/>
        <w:spacing w:line="360" w:lineRule="auto"/>
        <w:jc w:val="both"/>
      </w:pPr>
      <w:r w:rsidRPr="003D14DB">
        <w:t xml:space="preserve">2) Постановка задач </w:t>
      </w:r>
      <w:r w:rsidRPr="003D14DB">
        <w:rPr>
          <w:b/>
          <w:bCs/>
        </w:rPr>
        <w:t>(до 3 баллов)</w:t>
      </w:r>
      <w:r w:rsidRPr="003D14DB">
        <w:t xml:space="preserve">. </w:t>
      </w:r>
    </w:p>
    <w:p w:rsidR="00AF0D08" w:rsidRPr="003D14DB" w:rsidRDefault="00AF0D08" w:rsidP="00AF0D08">
      <w:pPr>
        <w:pStyle w:val="Default"/>
        <w:spacing w:line="360" w:lineRule="auto"/>
      </w:pPr>
    </w:p>
    <w:p w:rsidR="00AF0D08" w:rsidRPr="003D14DB" w:rsidRDefault="00AF0D08" w:rsidP="00AF0D08">
      <w:pPr>
        <w:pStyle w:val="Default"/>
        <w:spacing w:line="360" w:lineRule="auto"/>
        <w:jc w:val="both"/>
      </w:pPr>
      <w:r>
        <w:rPr>
          <w:b/>
          <w:bCs/>
          <w:u w:val="single"/>
        </w:rPr>
        <w:t>14</w:t>
      </w:r>
      <w:r w:rsidRPr="003D14DB">
        <w:rPr>
          <w:b/>
          <w:bCs/>
          <w:u w:val="single"/>
        </w:rPr>
        <w:t xml:space="preserve">.2. Раскрытие </w:t>
      </w:r>
      <w:r>
        <w:rPr>
          <w:b/>
          <w:bCs/>
          <w:u w:val="single"/>
        </w:rPr>
        <w:t xml:space="preserve">двух задач </w:t>
      </w:r>
      <w:r w:rsidRPr="003D14DB">
        <w:rPr>
          <w:b/>
          <w:bCs/>
          <w:u w:val="single"/>
        </w:rPr>
        <w:t>(до 1</w:t>
      </w:r>
      <w:r>
        <w:rPr>
          <w:b/>
          <w:bCs/>
          <w:u w:val="single"/>
        </w:rPr>
        <w:t>0</w:t>
      </w:r>
      <w:r w:rsidRPr="003D14DB">
        <w:rPr>
          <w:b/>
          <w:bCs/>
          <w:u w:val="single"/>
        </w:rPr>
        <w:t xml:space="preserve"> баллов)</w:t>
      </w:r>
      <w:r w:rsidRPr="003D14DB">
        <w:rPr>
          <w:u w:val="single"/>
        </w:rPr>
        <w:t xml:space="preserve">. </w:t>
      </w:r>
    </w:p>
    <w:p w:rsidR="00AF0D08" w:rsidRPr="003D14DB" w:rsidRDefault="00AF0D08" w:rsidP="00AF0D08">
      <w:pPr>
        <w:pStyle w:val="Default"/>
        <w:spacing w:line="360" w:lineRule="auto"/>
      </w:pPr>
      <w:r w:rsidRPr="003D14DB">
        <w:t xml:space="preserve">Каждая из </w:t>
      </w:r>
      <w:r>
        <w:t>двух</w:t>
      </w:r>
      <w:r w:rsidRPr="003D14DB">
        <w:t xml:space="preserve"> задач оценивается в </w:t>
      </w:r>
      <w:r w:rsidRPr="003D14DB">
        <w:rPr>
          <w:b/>
          <w:bCs/>
        </w:rPr>
        <w:t>5 баллов</w:t>
      </w:r>
      <w:r w:rsidRPr="003D14DB">
        <w:t xml:space="preserve">. </w:t>
      </w:r>
    </w:p>
    <w:p w:rsidR="00AF0D08" w:rsidRPr="003D14DB" w:rsidRDefault="00AF0D08" w:rsidP="00AF0D08">
      <w:pPr>
        <w:pStyle w:val="Default"/>
        <w:spacing w:line="360" w:lineRule="auto"/>
        <w:jc w:val="both"/>
      </w:pPr>
      <w:r w:rsidRPr="003D14DB">
        <w:t xml:space="preserve">1) Грамотность использования исторических фактов и терминов </w:t>
      </w:r>
      <w:r w:rsidRPr="003D14DB">
        <w:rPr>
          <w:b/>
          <w:bCs/>
        </w:rPr>
        <w:t>(до 2 баллов)</w:t>
      </w:r>
      <w:r w:rsidRPr="003D14DB">
        <w:t xml:space="preserve">. </w:t>
      </w:r>
    </w:p>
    <w:p w:rsidR="00AF0D08" w:rsidRPr="003D14DB" w:rsidRDefault="00AF0D08" w:rsidP="00AF0D08">
      <w:pPr>
        <w:pStyle w:val="Default"/>
        <w:spacing w:line="360" w:lineRule="auto"/>
        <w:jc w:val="both"/>
      </w:pPr>
      <w:r w:rsidRPr="003D14DB">
        <w:t xml:space="preserve">2) Аргументированность авторской позиции </w:t>
      </w:r>
      <w:r w:rsidRPr="003D14DB">
        <w:rPr>
          <w:b/>
          <w:bCs/>
        </w:rPr>
        <w:t>(до 3 баллов)</w:t>
      </w:r>
      <w:r w:rsidRPr="003D14DB">
        <w:t xml:space="preserve">. </w:t>
      </w:r>
    </w:p>
    <w:p w:rsidR="00AF0D08" w:rsidRPr="003D14DB" w:rsidRDefault="00AF0D08" w:rsidP="00AF0D08">
      <w:pPr>
        <w:pStyle w:val="Default"/>
        <w:spacing w:line="360" w:lineRule="auto"/>
        <w:jc w:val="both"/>
      </w:pPr>
      <w:r>
        <w:rPr>
          <w:b/>
          <w:bCs/>
          <w:u w:val="single"/>
        </w:rPr>
        <w:t>14</w:t>
      </w:r>
      <w:r w:rsidRPr="003D14DB">
        <w:rPr>
          <w:b/>
          <w:bCs/>
          <w:u w:val="single"/>
        </w:rPr>
        <w:t>.3. Знание различных точек зрения по избранной теме (до 5 баллов)</w:t>
      </w:r>
      <w:r w:rsidRPr="003D14DB">
        <w:rPr>
          <w:u w:val="single"/>
        </w:rPr>
        <w:t xml:space="preserve">. </w:t>
      </w:r>
    </w:p>
    <w:p w:rsidR="00AF0D08" w:rsidRPr="003D14DB" w:rsidRDefault="00AF0D08" w:rsidP="00AF0D08">
      <w:pPr>
        <w:pStyle w:val="Default"/>
        <w:spacing w:line="360" w:lineRule="auto"/>
        <w:jc w:val="both"/>
      </w:pPr>
      <w:r>
        <w:rPr>
          <w:b/>
          <w:bCs/>
          <w:u w:val="single"/>
        </w:rPr>
        <w:lastRenderedPageBreak/>
        <w:t>14</w:t>
      </w:r>
      <w:r w:rsidRPr="003D14DB">
        <w:rPr>
          <w:b/>
          <w:bCs/>
          <w:u w:val="single"/>
        </w:rPr>
        <w:t>.4. Творческий характер восприятия темы, её осмысления (до 5 баллов)</w:t>
      </w:r>
      <w:r w:rsidRPr="003D14DB">
        <w:rPr>
          <w:u w:val="single"/>
        </w:rPr>
        <w:t xml:space="preserve">. </w:t>
      </w:r>
    </w:p>
    <w:p w:rsidR="00AF0D08" w:rsidRDefault="00AF0D08" w:rsidP="00AF0D08">
      <w:pPr>
        <w:spacing w:line="360" w:lineRule="auto"/>
        <w:jc w:val="both"/>
        <w:rPr>
          <w:b/>
          <w:bCs/>
          <w:u w:val="single"/>
        </w:rPr>
      </w:pPr>
      <w:r>
        <w:rPr>
          <w:b/>
          <w:bCs/>
          <w:u w:val="single"/>
        </w:rPr>
        <w:t>14</w:t>
      </w:r>
      <w:r w:rsidRPr="003D14DB">
        <w:rPr>
          <w:b/>
          <w:bCs/>
          <w:u w:val="single"/>
        </w:rPr>
        <w:t>.5. Выводы (до 5 баллов).</w:t>
      </w:r>
    </w:p>
    <w:p w:rsidR="00AF0D08" w:rsidRDefault="00AF0D08" w:rsidP="00AF0D08">
      <w:pPr>
        <w:spacing w:line="360" w:lineRule="auto"/>
        <w:jc w:val="both"/>
        <w:rPr>
          <w:b/>
          <w:bCs/>
          <w:u w:val="single"/>
        </w:rPr>
      </w:pPr>
      <w:r>
        <w:rPr>
          <w:b/>
          <w:bCs/>
          <w:u w:val="single"/>
        </w:rPr>
        <w:t>Максимум 30 баллов.</w:t>
      </w:r>
    </w:p>
    <w:p w:rsidR="00AF0D08" w:rsidRDefault="00AF0D08" w:rsidP="00AF0D08"/>
    <w:p w:rsidR="00AF0D08" w:rsidRDefault="00AF0D08" w:rsidP="00AF0D08"/>
    <w:p w:rsidR="006B6B5F" w:rsidRDefault="006B6B5F"/>
    <w:sectPr w:rsidR="006B6B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D82"/>
    <w:multiLevelType w:val="hybridMultilevel"/>
    <w:tmpl w:val="A7BC41B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1F7935"/>
    <w:multiLevelType w:val="hybridMultilevel"/>
    <w:tmpl w:val="BB842C0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9D7252"/>
    <w:multiLevelType w:val="hybridMultilevel"/>
    <w:tmpl w:val="790C2F0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0D08"/>
    <w:rsid w:val="000A5E0B"/>
    <w:rsid w:val="00116173"/>
    <w:rsid w:val="002624EB"/>
    <w:rsid w:val="00311153"/>
    <w:rsid w:val="0069552D"/>
    <w:rsid w:val="006B6B5F"/>
    <w:rsid w:val="00735558"/>
    <w:rsid w:val="007A3123"/>
    <w:rsid w:val="00AF0D08"/>
    <w:rsid w:val="00B379B5"/>
    <w:rsid w:val="00BF1514"/>
    <w:rsid w:val="00C20122"/>
    <w:rsid w:val="00C44A6D"/>
    <w:rsid w:val="00FF4290"/>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0D08"/>
    <w:pPr>
      <w:spacing w:after="160" w:line="240" w:lineRule="exact"/>
    </w:pPr>
    <w:rPr>
      <w:rFonts w:ascii="Verdana" w:hAnsi="Verdana" w:cs="Verdana"/>
      <w:sz w:val="20"/>
      <w:szCs w:val="20"/>
      <w:lang w:val="en-US" w:eastAsia="en-US" w:bidi="pa-IN"/>
    </w:rPr>
  </w:style>
  <w:style w:type="character" w:customStyle="1" w:styleId="apple-converted-space">
    <w:name w:val="apple-converted-space"/>
    <w:basedOn w:val="a0"/>
    <w:rsid w:val="00AF0D08"/>
  </w:style>
  <w:style w:type="character" w:styleId="a3">
    <w:name w:val="Hyperlink"/>
    <w:basedOn w:val="a0"/>
    <w:rsid w:val="00AF0D08"/>
    <w:rPr>
      <w:color w:val="0000FF"/>
      <w:u w:val="single"/>
    </w:rPr>
  </w:style>
  <w:style w:type="paragraph" w:styleId="a4">
    <w:name w:val="Normal (Web)"/>
    <w:basedOn w:val="a"/>
    <w:rsid w:val="00AF0D08"/>
    <w:pPr>
      <w:spacing w:before="100" w:beforeAutospacing="1" w:after="100" w:afterAutospacing="1"/>
    </w:pPr>
  </w:style>
  <w:style w:type="paragraph" w:customStyle="1" w:styleId="Default">
    <w:name w:val="Default"/>
    <w:rsid w:val="00AF0D0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5">
    <w:name w:val="List Paragraph"/>
    <w:basedOn w:val="a"/>
    <w:uiPriority w:val="34"/>
    <w:qFormat/>
    <w:rsid w:val="00C44A6D"/>
    <w:pPr>
      <w:ind w:left="720"/>
      <w:contextualSpacing/>
    </w:pPr>
  </w:style>
</w:styles>
</file>

<file path=word/webSettings.xml><?xml version="1.0" encoding="utf-8"?>
<w:webSettings xmlns:r="http://schemas.openxmlformats.org/officeDocument/2006/relationships" xmlns:w="http://schemas.openxmlformats.org/wordprocessingml/2006/main">
  <w:divs>
    <w:div w:id="54652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clowiki.org/wiki/10_%D0%B4%D0%B5%D0%BA%D0%B0%D0%B1%D1%80%D1%8F" TargetMode="External"/><Relationship Id="rId13" Type="http://schemas.openxmlformats.org/officeDocument/2006/relationships/hyperlink" Target="https://ru.wikipedia.org/wiki/%D0%A1%D0%BE%D0%B5%D0%B4%D0%B8%D0%BD%D1%91%D0%BD%D0%BD%D0%BE%D0%B5_%D0%BA%D0%BE%D1%80%D0%BE%D0%BB%D0%B5%D0%B2%D1%81%D1%82%D0%B2%D0%BE" TargetMode="External"/><Relationship Id="rId18" Type="http://schemas.openxmlformats.org/officeDocument/2006/relationships/hyperlink" Target="https://ru.wikipedia.org/wiki/%D0%A0%D0%BE%D1%81%D1%81%D0%B8%D0%B9%D1%81%D0%BA%D0%B0%D1%8F_%D0%B8%D0%BC%D0%BF%D0%B5%D1%80%D0%B8%D1%8F" TargetMode="External"/><Relationship Id="rId3" Type="http://schemas.openxmlformats.org/officeDocument/2006/relationships/styles" Target="styles.xml"/><Relationship Id="rId21" Type="http://schemas.openxmlformats.org/officeDocument/2006/relationships/hyperlink" Target="https://ru.wikipedia.org/wiki/%D0%A3%D0%B4%D0%B5%D0%BB%D1%8C%D0%BD%D1%8B%D0%B5_%D0%BA%D1%80%D0%B5%D1%81%D1%82%D1%8C%D1%8F%D0%BD%D0%B5" TargetMode="External"/><Relationship Id="rId7" Type="http://schemas.openxmlformats.org/officeDocument/2006/relationships/hyperlink" Target="http://cyclowiki.org/w/index.php?title=%D0%9F%D1%91%D1%82%D1%80_%D0%97%D0%B5%D1%80%D0%B8%D0%BD&amp;action=edit&amp;redlink=1" TargetMode="External"/><Relationship Id="rId12" Type="http://schemas.openxmlformats.org/officeDocument/2006/relationships/hyperlink" Target="https://ru.wikipedia.org/wiki/%D0%A1%D0%BE%D0%B5%D0%B4%D0%B8%D0%BD%D1%91%D0%BD%D0%BD%D1%8B%D0%B5_%D0%A8%D1%82%D0%B0%D1%82%D1%8B_%D0%90%D0%BC%D0%B5%D1%80%D0%B8%D0%BA%D0%B8" TargetMode="External"/><Relationship Id="rId17" Type="http://schemas.openxmlformats.org/officeDocument/2006/relationships/hyperlink" Target="https://ru.wikipedia.org/wiki/%D0%9A%D1%80%D0%B5%D1%81%D1%82%D1%8C%D1%8F%D0%BD%D0%B8%D0%BD" TargetMode="External"/><Relationship Id="rId2" Type="http://schemas.openxmlformats.org/officeDocument/2006/relationships/numbering" Target="numbering.xml"/><Relationship Id="rId16" Type="http://schemas.openxmlformats.org/officeDocument/2006/relationships/hyperlink" Target="https://ru.wikipedia.org/wiki/%D0%A1%D0%BE%D1%81%D0%BB%D0%BE%D0%B2%D0%B8%D0%B5" TargetMode="External"/><Relationship Id="rId20" Type="http://schemas.openxmlformats.org/officeDocument/2006/relationships/hyperlink" Target="https://ru.wikipedia.org/wiki/XIX_%D0%B2%D0%B5%D0%BA" TargetMode="External"/><Relationship Id="rId1" Type="http://schemas.openxmlformats.org/officeDocument/2006/relationships/customXml" Target="../customXml/item1.xml"/><Relationship Id="rId6" Type="http://schemas.openxmlformats.org/officeDocument/2006/relationships/hyperlink" Target="http://cyclowiki.org/wiki/%D0%9F%D0%BE%D0%BB%D0%B8%D1%82%D0%B8%D1%87%D0%B5%D1%81%D0%BA%D0%B8%D0%B5_%D1%80%D0%B5%D1%84%D0%BE%D1%80%D0%BC%D1%8B_%D0%B2_%D0%A1%D0%A1%D0%A1%D0%A0_%D0%B2%D0%BE_%D0%B2%D1%80%D0%B5%D0%BC%D1%8F_%D0%9F%D0%B5%D1%80%D0%B5%D1%81%D1%82%D1%80%D0%BE%D0%B9%D0%BA%D0%B8" TargetMode="External"/><Relationship Id="rId11"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ooksite.ru/fulltext/1/001/008/045/954.htm" TargetMode="External"/><Relationship Id="rId23" Type="http://schemas.openxmlformats.org/officeDocument/2006/relationships/fontTable" Target="fontTable.xml"/><Relationship Id="rId10" Type="http://schemas.openxmlformats.org/officeDocument/2006/relationships/hyperlink" Target="https://ru.wikipedia.org/wiki/%D0%92%D0%BE%D0%B5%D0%BD%D0%BD%D1%8B%D0%B9_%D0%B0%D0%BB%D1%8C%D1%8F%D0%BD%D1%81" TargetMode="External"/><Relationship Id="rId19" Type="http://schemas.openxmlformats.org/officeDocument/2006/relationships/hyperlink" Target="https://ru.wikipedia.org/wiki/XVIII" TargetMode="External"/><Relationship Id="rId4" Type="http://schemas.openxmlformats.org/officeDocument/2006/relationships/settings" Target="settings.xml"/><Relationship Id="rId9" Type="http://schemas.openxmlformats.org/officeDocument/2006/relationships/hyperlink" Target="http://cyclowiki.org/wiki/1990_%D0%B3%D0%BE%D0%B4" TargetMode="External"/><Relationship Id="rId14" Type="http://schemas.openxmlformats.org/officeDocument/2006/relationships/hyperlink" Target="https://www.booksite.ru/fulltext/1/001/008/063/298.htm" TargetMode="External"/><Relationship Id="rId22" Type="http://schemas.openxmlformats.org/officeDocument/2006/relationships/hyperlink" Target="https://ru.wikipedia.org/wiki/%D0%9C%D0%B5%D0%B4%D0%B0%D0%BB%D1%8C_%C2%AB%D0%97%D0%B0_%D0%BF%D0%BE%D0%B1%D0%B5%D0%B4%D1%83_%D0%BD%D0%B0%D0%B4_%D0%93%D0%B5%D1%80%D0%BC%D0%B0%D0%BD%D0%B8%D0%B5%D0%B9_%D0%B2_%D0%92%D0%B5%D0%BB%D0%B8%D0%BA%D0%BE%D0%B9_%D0%9E%D1%82%D0%B5%D1%87%D0%B5%D1%81%D1%82%D0%B2%D0%B5%D0%BD%D0%BD%D0%BE%D0%B9_%D0%B2%D0%BE%D0%B9%D0%BD%D0%B5_1941-1945_%D0%B3%D0%B3.%C2%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2A18D-931F-4A25-BACB-129FBA09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2019-12-10T08:27:00Z</dcterms:created>
  <dcterms:modified xsi:type="dcterms:W3CDTF">2019-12-10T09:30:00Z</dcterms:modified>
</cp:coreProperties>
</file>